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CC8B" w14:textId="636B0C3D" w:rsidR="006134BE" w:rsidRDefault="006134BE" w:rsidP="006134BE">
      <w:pPr>
        <w:jc w:val="center"/>
        <w:rPr>
          <w:caps/>
          <w:sz w:val="36"/>
        </w:rPr>
      </w:pPr>
      <w:r>
        <w:rPr>
          <w:caps/>
          <w:sz w:val="36"/>
        </w:rPr>
        <w:t xml:space="preserve">Data </w:t>
      </w:r>
      <w:r w:rsidRPr="00CD08C0">
        <w:rPr>
          <w:caps/>
          <w:sz w:val="36"/>
        </w:rPr>
        <w:t>STANDARDS</w:t>
      </w:r>
      <w:r w:rsidR="00A8627C">
        <w:rPr>
          <w:caps/>
          <w:sz w:val="36"/>
        </w:rPr>
        <w:t xml:space="preserve"> ADVISORY COMMITTEE</w:t>
      </w:r>
    </w:p>
    <w:p w14:paraId="1C2EEA68" w14:textId="06BBEEA6" w:rsidR="006134BE" w:rsidRPr="00EB2A3F" w:rsidRDefault="009C1F88" w:rsidP="006134BE">
      <w:pPr>
        <w:jc w:val="center"/>
        <w:rPr>
          <w:b/>
          <w:bCs/>
        </w:rPr>
      </w:pPr>
      <w:r>
        <w:rPr>
          <w:b/>
          <w:bCs/>
        </w:rPr>
        <w:t>May</w:t>
      </w:r>
      <w:r w:rsidR="00C43E26">
        <w:rPr>
          <w:b/>
          <w:bCs/>
        </w:rPr>
        <w:t xml:space="preserve"> </w:t>
      </w:r>
      <w:r>
        <w:rPr>
          <w:b/>
          <w:bCs/>
        </w:rPr>
        <w:t>28</w:t>
      </w:r>
      <w:r w:rsidR="00F00100">
        <w:rPr>
          <w:b/>
          <w:bCs/>
        </w:rPr>
        <w:t>, 202</w:t>
      </w:r>
      <w:r w:rsidR="002F2CDA">
        <w:rPr>
          <w:b/>
          <w:bCs/>
        </w:rPr>
        <w:t>4</w:t>
      </w:r>
    </w:p>
    <w:p w14:paraId="03D8D17A" w14:textId="1B1D683B" w:rsidR="006134BE" w:rsidRDefault="00F00100" w:rsidP="006134BE">
      <w:pPr>
        <w:jc w:val="center"/>
      </w:pPr>
      <w:r>
        <w:t>1</w:t>
      </w:r>
      <w:r w:rsidR="004B6A81">
        <w:t>0</w:t>
      </w:r>
      <w:r>
        <w:t>:</w:t>
      </w:r>
      <w:r w:rsidR="004B6A81">
        <w:t>00</w:t>
      </w:r>
      <w:r>
        <w:t xml:space="preserve"> </w:t>
      </w:r>
      <w:r w:rsidR="004B6A81">
        <w:t>a</w:t>
      </w:r>
      <w:r>
        <w:t xml:space="preserve">.m. – </w:t>
      </w:r>
      <w:r w:rsidR="004B6A81">
        <w:t>12:00 p.</w:t>
      </w:r>
      <w:r>
        <w:t>m.</w:t>
      </w:r>
      <w:r w:rsidR="00204219">
        <w:t xml:space="preserve">, </w:t>
      </w:r>
      <w:r w:rsidR="02D99CCF">
        <w:t xml:space="preserve">via </w:t>
      </w:r>
      <w:r w:rsidR="004B6A81">
        <w:t>Zoom</w:t>
      </w:r>
      <w:r w:rsidR="006134BE">
        <w:t xml:space="preserve"> </w:t>
      </w:r>
      <w:r w:rsidR="009C1F88">
        <w:t>Webinar</w:t>
      </w:r>
    </w:p>
    <w:p w14:paraId="6A40374A" w14:textId="123FC24A" w:rsidR="006B1B86" w:rsidRPr="002966B2" w:rsidRDefault="002966B2" w:rsidP="006134BE">
      <w:pPr>
        <w:jc w:val="center"/>
      </w:pPr>
      <w:r w:rsidRPr="002966B2">
        <w:t>APPROVED MINUTES</w:t>
      </w:r>
    </w:p>
    <w:p w14:paraId="2FE8DFF5" w14:textId="7196D6AD" w:rsidR="006134BE" w:rsidRPr="00FA3F96" w:rsidRDefault="006134BE" w:rsidP="006134BE">
      <w:r>
        <w:rPr>
          <w:noProof/>
          <w:color w:val="2B579A"/>
          <w:shd w:val="clear" w:color="auto" w:fill="E6E6E6"/>
        </w:rPr>
        <mc:AlternateContent>
          <mc:Choice Requires="wps">
            <w:drawing>
              <wp:anchor distT="0" distB="0" distL="114300" distR="114300" simplePos="0" relativeHeight="251658240" behindDoc="0" locked="0" layoutInCell="1" allowOverlap="1" wp14:anchorId="18CC56A1" wp14:editId="6AC70EFC">
                <wp:simplePos x="0" y="0"/>
                <wp:positionH relativeFrom="column">
                  <wp:posOffset>9525</wp:posOffset>
                </wp:positionH>
                <wp:positionV relativeFrom="paragraph">
                  <wp:posOffset>121920</wp:posOffset>
                </wp:positionV>
                <wp:extent cx="5962650"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shapetype id="_x0000_t32" coordsize="21600,21600" o:oned="t" filled="f" o:spt="32" path="m,l21600,21600e" w14:anchorId="37CA71B6">
                <v:path fillok="f" arrowok="t" o:connecttype="none"/>
                <o:lock v:ext="edit" shapetype="t"/>
              </v:shapetype>
              <v:shape id="Straight Arrow Connector 2" style="position:absolute;margin-left:.75pt;margin-top:9.6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DALqatoAAAAHAQAADwAAAGRycy9kb3ducmV2&#10;LnhtbEyOTUvDQBCG74X+h2UEL8XuNlgxaTalFDx4tC143WbHJDU7G7KbJvbXO+JBT8P7wTtPvp1c&#10;K67Yh8aThtVSgUAqvW2o0nA6vjw8gwjRkDWtJ9TwhQG2xXyWm8z6kd7weoiV4BEKmdFQx9hlUoay&#10;RmfC0ndInH343pnIsq+k7c3I466ViVJP0pmG+ENtOtzXWH4eBqcBw7BeqV3qqtPrbVy8J7fL2B21&#10;vr+bdhsQEaf4V4YffEaHgpnOfiAbRMt6zUU+aQKC4/RRsXH+NWSRy//8xTcAAAD//wMAUEsBAi0A&#10;FAAGAAgAAAAhALaDOJL+AAAA4QEAABMAAAAAAAAAAAAAAAAAAAAAAFtDb250ZW50X1R5cGVzXS54&#10;bWxQSwECLQAUAAYACAAAACEAOP0h/9YAAACUAQAACwAAAAAAAAAAAAAAAAAvAQAAX3JlbHMvLnJl&#10;bHNQSwECLQAUAAYACAAAACEATpgsArgBAABWAwAADgAAAAAAAAAAAAAAAAAuAgAAZHJzL2Uyb0Rv&#10;Yy54bWxQSwECLQAUAAYACAAAACEADALqatoAAAAHAQAADwAAAAAAAAAAAAAAAAASBAAAZHJzL2Rv&#10;d25yZXYueG1sUEsFBgAAAAAEAAQA8wAAABkFAAAAAA==&#10;"/>
            </w:pict>
          </mc:Fallback>
        </mc:AlternateContent>
      </w:r>
    </w:p>
    <w:p w14:paraId="3F5121F3" w14:textId="259124D3" w:rsidR="006134BE" w:rsidRPr="00130913" w:rsidRDefault="006134BE" w:rsidP="00E00B04">
      <w:r w:rsidRPr="1A33C05F">
        <w:rPr>
          <w:b/>
          <w:bCs/>
        </w:rPr>
        <w:t>Present:</w:t>
      </w:r>
      <w:r w:rsidR="00DC160B">
        <w:t xml:space="preserve"> </w:t>
      </w:r>
      <w:r w:rsidR="00CF47E8">
        <w:t xml:space="preserve">Laurie Allen, </w:t>
      </w:r>
      <w:r w:rsidR="00A24B2B">
        <w:t>Odette Apodaca,</w:t>
      </w:r>
      <w:r w:rsidR="008A263D">
        <w:t xml:space="preserve"> </w:t>
      </w:r>
      <w:r w:rsidR="003245BB">
        <w:t xml:space="preserve">Gil Bensinger, </w:t>
      </w:r>
      <w:r w:rsidR="003968E6">
        <w:t xml:space="preserve">Daniel Bowman, </w:t>
      </w:r>
      <w:r w:rsidR="00C16231">
        <w:t xml:space="preserve">Summer Dalton, </w:t>
      </w:r>
      <w:r w:rsidR="003E0E30">
        <w:t xml:space="preserve">Niltza Flores, Ralph Garcia, </w:t>
      </w:r>
      <w:r w:rsidR="00134BCC">
        <w:t xml:space="preserve">Todd Herrera-Ridenhour, </w:t>
      </w:r>
      <w:r w:rsidR="00D74079">
        <w:t xml:space="preserve">Susann Holland, </w:t>
      </w:r>
      <w:r w:rsidR="00042E33">
        <w:t xml:space="preserve">Randy Kennedy, </w:t>
      </w:r>
      <w:r w:rsidR="25A4374B">
        <w:t xml:space="preserve">Mike Malone, </w:t>
      </w:r>
      <w:r w:rsidR="00D74079">
        <w:t>Adele May</w:t>
      </w:r>
      <w:r w:rsidR="005B520A">
        <w:t xml:space="preserve">, </w:t>
      </w:r>
      <w:r w:rsidR="00A24B2B">
        <w:t>Mi</w:t>
      </w:r>
      <w:r w:rsidR="001F18BD">
        <w:t>ke</w:t>
      </w:r>
      <w:r w:rsidR="00A24B2B">
        <w:t xml:space="preserve"> Nimtz,</w:t>
      </w:r>
      <w:r w:rsidR="005C2003">
        <w:t xml:space="preserve"> </w:t>
      </w:r>
      <w:r w:rsidR="00583ED6">
        <w:t xml:space="preserve">Ester Reeves, </w:t>
      </w:r>
      <w:r w:rsidR="00E54FE3">
        <w:t xml:space="preserve">Ginger Rodas, </w:t>
      </w:r>
      <w:r w:rsidR="00A24B2B">
        <w:t xml:space="preserve">Marcos Romero, </w:t>
      </w:r>
      <w:r w:rsidR="00E54FE3">
        <w:t xml:space="preserve">Danica Sanchez, </w:t>
      </w:r>
      <w:r w:rsidR="00A24B2B">
        <w:t>Adam Walterson</w:t>
      </w:r>
      <w:r w:rsidR="00D3775D">
        <w:t>, Jeanette Wiesenhofer</w:t>
      </w:r>
    </w:p>
    <w:p w14:paraId="44D7B60E" w14:textId="77777777" w:rsidR="00A24B2B" w:rsidRDefault="00A24B2B" w:rsidP="00E00B04">
      <w:pPr>
        <w:rPr>
          <w:b/>
        </w:rPr>
      </w:pPr>
    </w:p>
    <w:p w14:paraId="04812BB5" w14:textId="3FFAEE46" w:rsidR="006134BE" w:rsidRPr="00130913" w:rsidRDefault="5F3F4FF0" w:rsidP="00E00B04">
      <w:r w:rsidRPr="7A35FA4F">
        <w:rPr>
          <w:b/>
          <w:bCs/>
        </w:rPr>
        <w:t>Not Present</w:t>
      </w:r>
      <w:r w:rsidR="006134BE" w:rsidRPr="7A35FA4F">
        <w:rPr>
          <w:b/>
          <w:bCs/>
        </w:rPr>
        <w:t>:</w:t>
      </w:r>
      <w:r w:rsidR="006439B0">
        <w:t xml:space="preserve"> </w:t>
      </w:r>
      <w:r w:rsidR="00031320">
        <w:t xml:space="preserve"> </w:t>
      </w:r>
      <w:r w:rsidR="003968E6" w:rsidRPr="00EA7970">
        <w:t>Roopa Kalidindi</w:t>
      </w:r>
      <w:r w:rsidR="009C1F88">
        <w:t xml:space="preserve"> and Katrina Solis</w:t>
      </w:r>
      <w:r w:rsidR="003968E6" w:rsidRPr="00EA7970">
        <w:t xml:space="preserve"> </w:t>
      </w:r>
      <w:r w:rsidR="00CF47E8">
        <w:t xml:space="preserve"> </w:t>
      </w:r>
    </w:p>
    <w:p w14:paraId="6B2B876B" w14:textId="77777777" w:rsidR="00B005EE" w:rsidRPr="00130913" w:rsidRDefault="00B005EE" w:rsidP="00E00B04"/>
    <w:p w14:paraId="20A88537" w14:textId="6548A408" w:rsidR="006134BE" w:rsidRPr="00130913" w:rsidRDefault="006134BE" w:rsidP="6F390A43">
      <w:pPr>
        <w:outlineLvl w:val="0"/>
      </w:pPr>
      <w:r w:rsidRPr="1A33C05F">
        <w:rPr>
          <w:b/>
          <w:bCs/>
        </w:rPr>
        <w:t>Administrative Office of the Courts (AOC)</w:t>
      </w:r>
      <w:r w:rsidR="00531C81" w:rsidRPr="1A33C05F">
        <w:rPr>
          <w:b/>
          <w:bCs/>
        </w:rPr>
        <w:t xml:space="preserve"> and Guests</w:t>
      </w:r>
      <w:r w:rsidRPr="1A33C05F">
        <w:rPr>
          <w:b/>
          <w:bCs/>
        </w:rPr>
        <w:t>:</w:t>
      </w:r>
      <w:r w:rsidR="00D04B30">
        <w:t xml:space="preserve"> </w:t>
      </w:r>
      <w:r w:rsidR="00CD1750">
        <w:t>Alexis Allen</w:t>
      </w:r>
      <w:r w:rsidR="00911BFB">
        <w:t xml:space="preserve"> (Tempe Municipal Court)</w:t>
      </w:r>
      <w:r w:rsidR="00EA1DA8">
        <w:t xml:space="preserve">, </w:t>
      </w:r>
      <w:r w:rsidR="00C577C7">
        <w:t xml:space="preserve">Lorri Behunin </w:t>
      </w:r>
      <w:r w:rsidR="00C4320E">
        <w:t xml:space="preserve">(Chandler Municipal Court), </w:t>
      </w:r>
      <w:r w:rsidR="00E62E2A">
        <w:t>Tom Carroll (Phoenix Municipal</w:t>
      </w:r>
      <w:r w:rsidR="00911BFB">
        <w:t xml:space="preserve"> Court</w:t>
      </w:r>
      <w:r w:rsidR="00E62E2A">
        <w:t xml:space="preserve">), </w:t>
      </w:r>
      <w:r w:rsidR="00BE344E">
        <w:t>Cathy Clarich</w:t>
      </w:r>
      <w:r w:rsidR="00531C81">
        <w:t xml:space="preserve"> (AOC)</w:t>
      </w:r>
      <w:r w:rsidR="00581758">
        <w:t xml:space="preserve">, </w:t>
      </w:r>
      <w:r w:rsidR="005F7E60">
        <w:t xml:space="preserve">Melanie Cluff (AOC), </w:t>
      </w:r>
      <w:r w:rsidR="009C1F88">
        <w:t xml:space="preserve">Jennifer Ferguson (Maricopa County), </w:t>
      </w:r>
      <w:r w:rsidR="6EC4534B">
        <w:t>Michele Gillich (AOC)</w:t>
      </w:r>
      <w:r w:rsidR="005424A1">
        <w:t>,</w:t>
      </w:r>
      <w:r w:rsidR="009C1F88">
        <w:t>Joe Hamilton (Phoenix City Court),  Leon Li (AOC),</w:t>
      </w:r>
      <w:r w:rsidR="00EA1DA8">
        <w:t xml:space="preserve"> </w:t>
      </w:r>
      <w:r w:rsidR="00F25CE6">
        <w:t>Anirban Mitra (AOC)</w:t>
      </w:r>
      <w:r w:rsidR="00F71BC5">
        <w:t xml:space="preserve">, </w:t>
      </w:r>
      <w:r w:rsidR="009C1F88">
        <w:t xml:space="preserve">Daniel Paulson (Mesa City Court), </w:t>
      </w:r>
      <w:r w:rsidR="001676F1">
        <w:t>Chris Phelps (Scottsdale Municipal</w:t>
      </w:r>
      <w:r w:rsidR="00911BFB">
        <w:t xml:space="preserve"> Court</w:t>
      </w:r>
      <w:r w:rsidR="001676F1">
        <w:t xml:space="preserve">), </w:t>
      </w:r>
      <w:r w:rsidR="2D4BE672">
        <w:t xml:space="preserve">and </w:t>
      </w:r>
      <w:r w:rsidR="00F71BC5">
        <w:t>Laura Ritenour (AOC)</w:t>
      </w:r>
    </w:p>
    <w:p w14:paraId="7C0B6093" w14:textId="77777777" w:rsidR="006134BE" w:rsidRPr="00130913" w:rsidRDefault="006134BE" w:rsidP="006134BE">
      <w:pPr>
        <w:jc w:val="both"/>
        <w:outlineLvl w:val="0"/>
      </w:pPr>
    </w:p>
    <w:p w14:paraId="5B84E02F" w14:textId="30C41BC7" w:rsidR="006134BE" w:rsidRPr="00130913" w:rsidRDefault="006134BE" w:rsidP="006134BE">
      <w:pPr>
        <w:jc w:val="both"/>
      </w:pPr>
      <w:r w:rsidRPr="00130913">
        <w:rPr>
          <w:noProof/>
          <w:color w:val="2B579A"/>
          <w:shd w:val="clear" w:color="auto" w:fill="E6E6E6"/>
        </w:rPr>
        <mc:AlternateContent>
          <mc:Choice Requires="wps">
            <w:drawing>
              <wp:anchor distT="0" distB="0" distL="114300" distR="114300" simplePos="0" relativeHeight="251658241" behindDoc="0" locked="0" layoutInCell="1" allowOverlap="1" wp14:anchorId="72241EA0" wp14:editId="381C4D09">
                <wp:simplePos x="0" y="0"/>
                <wp:positionH relativeFrom="column">
                  <wp:posOffset>9525</wp:posOffset>
                </wp:positionH>
                <wp:positionV relativeFrom="paragraph">
                  <wp:posOffset>28575</wp:posOffset>
                </wp:positionV>
                <wp:extent cx="596265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shape id="Straight Arrow Connector 1" style="position:absolute;margin-left:.75pt;margin-top:2.25pt;width:469.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vGRDdgAAAAFAQAADwAAAGRycy9kb3ducmV2&#10;LnhtbEyOwU7DMBBE70j8g7VIXBC1W7WIhjhVhcSBI20lrtt4SQLxOoqdJvTrWbjQ085oRrMv30y+&#10;VSfqYxPYwnxmQBGXwTVcWTjsX+4fQcWE7LANTBa+KcKmuL7KMXNh5Dc67VKlZIRjhhbqlLpM61jW&#10;5DHOQkcs2UfoPSaxfaVdj6OM+1YvjHnQHhuWDzV29FxT+bUbvAWKw2putmtfHV7P49374vw5dntr&#10;b2+m7ROoRFP6L8MvvqBDIUzHMLCLqhW/kqKFpRxJ10sj4vjndZHrS/riBwAA//8DAFBLAQItABQA&#10;BgAIAAAAIQC2gziS/gAAAOEBAAATAAAAAAAAAAAAAAAAAAAAAABbQ29udGVudF9UeXBlc10ueG1s&#10;UEsBAi0AFAAGAAgAAAAhADj9If/WAAAAlAEAAAsAAAAAAAAAAAAAAAAALwEAAF9yZWxzLy5yZWxz&#10;UEsBAi0AFAAGAAgAAAAhAE6YLAK4AQAAVgMAAA4AAAAAAAAAAAAAAAAALgIAAGRycy9lMm9Eb2Mu&#10;eG1sUEsBAi0AFAAGAAgAAAAhAPrxkQ3YAAAABQEAAA8AAAAAAAAAAAAAAAAAEgQAAGRycy9kb3du&#10;cmV2LnhtbFBLBQYAAAAABAAEAPMAAAAXBQAAAAA=&#10;" w14:anchorId="04822ADF"/>
            </w:pict>
          </mc:Fallback>
        </mc:AlternateContent>
      </w:r>
    </w:p>
    <w:p w14:paraId="139963C9" w14:textId="77777777" w:rsidR="006134BE" w:rsidRPr="00130913" w:rsidRDefault="006134BE" w:rsidP="006134BE">
      <w:pPr>
        <w:pStyle w:val="Heading1"/>
        <w:numPr>
          <w:ilvl w:val="0"/>
          <w:numId w:val="4"/>
        </w:numPr>
        <w:spacing w:before="120" w:after="120" w:line="240" w:lineRule="auto"/>
        <w:ind w:left="1440"/>
        <w:contextualSpacing w:val="0"/>
        <w:jc w:val="both"/>
        <w:rPr>
          <w:rFonts w:ascii="Arial" w:hAnsi="Arial" w:cs="Arial"/>
          <w:caps/>
          <w:sz w:val="24"/>
          <w:szCs w:val="24"/>
        </w:rPr>
      </w:pPr>
      <w:r w:rsidRPr="00130913">
        <w:rPr>
          <w:rFonts w:ascii="Arial" w:hAnsi="Arial" w:cs="Arial"/>
          <w:caps/>
          <w:sz w:val="24"/>
          <w:szCs w:val="24"/>
        </w:rPr>
        <w:t>Call to order</w:t>
      </w:r>
    </w:p>
    <w:p w14:paraId="7E95E165" w14:textId="77777777" w:rsidR="006134BE" w:rsidRPr="00130913" w:rsidRDefault="006134BE" w:rsidP="006134BE">
      <w:pPr>
        <w:pStyle w:val="Default"/>
        <w:ind w:left="720"/>
      </w:pPr>
    </w:p>
    <w:p w14:paraId="56F4D58D" w14:textId="2FDE42D3" w:rsidR="006134BE" w:rsidRPr="00130913" w:rsidRDefault="006134BE" w:rsidP="003D44FD">
      <w:pPr>
        <w:pStyle w:val="ListParagraph"/>
        <w:numPr>
          <w:ilvl w:val="1"/>
          <w:numId w:val="4"/>
        </w:numPr>
        <w:contextualSpacing w:val="0"/>
        <w:rPr>
          <w:lang w:bidi="en-US"/>
        </w:rPr>
      </w:pPr>
      <w:r w:rsidRPr="00130913">
        <w:rPr>
          <w:b/>
          <w:bCs/>
        </w:rPr>
        <w:t>Welcome and Opening Remarks</w:t>
      </w:r>
    </w:p>
    <w:p w14:paraId="784D33A1" w14:textId="5148D523" w:rsidR="006134BE" w:rsidRDefault="006134BE" w:rsidP="00DC546A">
      <w:pPr>
        <w:ind w:left="720"/>
      </w:pPr>
      <w:r>
        <w:t>The</w:t>
      </w:r>
      <w:r w:rsidR="004B2B35">
        <w:t xml:space="preserve"> </w:t>
      </w:r>
      <w:r w:rsidR="009C1F88">
        <w:t>May</w:t>
      </w:r>
      <w:r w:rsidR="004B2B35">
        <w:t xml:space="preserve"> </w:t>
      </w:r>
      <w:r w:rsidR="009C1F88">
        <w:t>28</w:t>
      </w:r>
      <w:r w:rsidR="00D05A68">
        <w:t>, 202</w:t>
      </w:r>
      <w:r w:rsidR="002F2CDA">
        <w:t>4</w:t>
      </w:r>
      <w:r w:rsidR="00150DD2">
        <w:t>,</w:t>
      </w:r>
      <w:r>
        <w:t xml:space="preserve"> meeting of the Data Standards </w:t>
      </w:r>
      <w:r w:rsidR="00DD35C7">
        <w:t xml:space="preserve">Advisory Committee </w:t>
      </w:r>
      <w:r>
        <w:t>was called to order by</w:t>
      </w:r>
      <w:r w:rsidR="004B2B35">
        <w:t xml:space="preserve"> chair</w:t>
      </w:r>
      <w:r>
        <w:t xml:space="preserve"> </w:t>
      </w:r>
      <w:r w:rsidR="195E0E63">
        <w:t xml:space="preserve">Mike Malone </w:t>
      </w:r>
      <w:r>
        <w:t xml:space="preserve">at </w:t>
      </w:r>
      <w:r w:rsidR="00D05A68">
        <w:t>1</w:t>
      </w:r>
      <w:r w:rsidR="006B0185">
        <w:t>0</w:t>
      </w:r>
      <w:r w:rsidR="00D05A68">
        <w:t>:</w:t>
      </w:r>
      <w:r w:rsidR="00EC5A20">
        <w:t>0</w:t>
      </w:r>
      <w:r w:rsidR="009C1F88">
        <w:t>2</w:t>
      </w:r>
      <w:r>
        <w:t xml:space="preserve"> </w:t>
      </w:r>
      <w:r w:rsidR="006B0185">
        <w:t>a</w:t>
      </w:r>
      <w:r>
        <w:t xml:space="preserve">.m. </w:t>
      </w:r>
    </w:p>
    <w:p w14:paraId="17E0D601" w14:textId="277EB164" w:rsidR="0072762F" w:rsidRDefault="0072762F" w:rsidP="00DC546A">
      <w:pPr>
        <w:ind w:left="720"/>
      </w:pPr>
    </w:p>
    <w:p w14:paraId="426818AD" w14:textId="30EDFAB7" w:rsidR="0072762F" w:rsidRDefault="009C1F88" w:rsidP="0072762F">
      <w:pPr>
        <w:pStyle w:val="ListParagraph"/>
        <w:numPr>
          <w:ilvl w:val="1"/>
          <w:numId w:val="4"/>
        </w:numPr>
        <w:rPr>
          <w:b/>
          <w:bCs/>
        </w:rPr>
      </w:pPr>
      <w:r>
        <w:rPr>
          <w:b/>
          <w:bCs/>
        </w:rPr>
        <w:t>April</w:t>
      </w:r>
      <w:r w:rsidR="004B2B35" w:rsidRPr="007555EC">
        <w:rPr>
          <w:b/>
          <w:bCs/>
        </w:rPr>
        <w:t xml:space="preserve"> </w:t>
      </w:r>
      <w:r>
        <w:rPr>
          <w:b/>
          <w:bCs/>
        </w:rPr>
        <w:t>30</w:t>
      </w:r>
      <w:r w:rsidR="008005F3" w:rsidRPr="004B2B35">
        <w:rPr>
          <w:b/>
          <w:bCs/>
        </w:rPr>
        <w:t xml:space="preserve">, </w:t>
      </w:r>
      <w:r w:rsidR="00C81921" w:rsidRPr="008005F3">
        <w:rPr>
          <w:b/>
          <w:bCs/>
        </w:rPr>
        <w:t>202</w:t>
      </w:r>
      <w:r w:rsidR="00883D53">
        <w:rPr>
          <w:b/>
          <w:bCs/>
        </w:rPr>
        <w:t>4</w:t>
      </w:r>
      <w:r w:rsidR="00C81921" w:rsidRPr="008005F3">
        <w:rPr>
          <w:b/>
          <w:bCs/>
        </w:rPr>
        <w:t>,</w:t>
      </w:r>
      <w:r w:rsidR="008005F3" w:rsidRPr="008005F3">
        <w:rPr>
          <w:b/>
          <w:bCs/>
        </w:rPr>
        <w:t xml:space="preserve"> Meeting Minutes</w:t>
      </w:r>
    </w:p>
    <w:p w14:paraId="6CA4CC55" w14:textId="42CAD5E0" w:rsidR="008005F3" w:rsidRPr="00C81921" w:rsidRDefault="4EEBB646" w:rsidP="008005F3">
      <w:pPr>
        <w:pStyle w:val="ListParagraph"/>
      </w:pPr>
      <w:r>
        <w:t xml:space="preserve">The </w:t>
      </w:r>
      <w:r w:rsidR="009C1F88">
        <w:t>April 30</w:t>
      </w:r>
      <w:r w:rsidR="000847D6">
        <w:t xml:space="preserve">, </w:t>
      </w:r>
      <w:r w:rsidR="00C81921">
        <w:t>202</w:t>
      </w:r>
      <w:r w:rsidR="00883D53">
        <w:t>4</w:t>
      </w:r>
      <w:r w:rsidR="00C81921">
        <w:t>,</w:t>
      </w:r>
      <w:r w:rsidR="000847D6">
        <w:t xml:space="preserve"> draft </w:t>
      </w:r>
      <w:r w:rsidR="00422E4A">
        <w:t>meeting minutes</w:t>
      </w:r>
      <w:r w:rsidR="000847D6">
        <w:t xml:space="preserve"> </w:t>
      </w:r>
      <w:r w:rsidR="409A61BF">
        <w:t>were published Tuesday, May 21</w:t>
      </w:r>
      <w:r w:rsidR="409A61BF" w:rsidRPr="1A33C05F">
        <w:rPr>
          <w:vertAlign w:val="superscript"/>
        </w:rPr>
        <w:t>st</w:t>
      </w:r>
      <w:r w:rsidR="409A61BF">
        <w:t xml:space="preserve"> for member review</w:t>
      </w:r>
      <w:r w:rsidR="00F74899">
        <w:t xml:space="preserve">.  </w:t>
      </w:r>
      <w:r w:rsidR="009C1F88">
        <w:t xml:space="preserve">Ginger Rodas moved to approve the minutes and Niltza Flores seconded the motion. </w:t>
      </w:r>
      <w:r w:rsidR="00C81921">
        <w:t>The committee voted and the motion passed unanimously.</w:t>
      </w:r>
    </w:p>
    <w:p w14:paraId="5887DE2B" w14:textId="77777777" w:rsidR="00445008" w:rsidRPr="00130913" w:rsidRDefault="00445008" w:rsidP="006134BE">
      <w:pPr>
        <w:pStyle w:val="ListParagraph"/>
        <w:contextualSpacing w:val="0"/>
        <w:jc w:val="both"/>
        <w:rPr>
          <w:lang w:bidi="en-US"/>
        </w:rPr>
      </w:pPr>
    </w:p>
    <w:p w14:paraId="58BB436A" w14:textId="22A35949" w:rsidR="006134BE" w:rsidRPr="00130913" w:rsidRDefault="0012201B" w:rsidP="006134BE">
      <w:pPr>
        <w:pStyle w:val="Heading1"/>
        <w:numPr>
          <w:ilvl w:val="0"/>
          <w:numId w:val="4"/>
        </w:numPr>
        <w:spacing w:before="120" w:after="120" w:line="240" w:lineRule="auto"/>
        <w:ind w:left="1440"/>
        <w:contextualSpacing w:val="0"/>
        <w:jc w:val="both"/>
        <w:rPr>
          <w:rFonts w:ascii="Arial" w:hAnsi="Arial" w:cs="Arial"/>
          <w:caps/>
          <w:sz w:val="24"/>
          <w:szCs w:val="24"/>
        </w:rPr>
      </w:pPr>
      <w:r>
        <w:rPr>
          <w:rFonts w:ascii="Arial" w:hAnsi="Arial" w:cs="Arial"/>
          <w:caps/>
          <w:sz w:val="24"/>
          <w:szCs w:val="24"/>
        </w:rPr>
        <w:t>ITEMS FROM PREVIOUS MEETINGS</w:t>
      </w:r>
    </w:p>
    <w:p w14:paraId="23162EFF" w14:textId="77777777" w:rsidR="006134BE" w:rsidRPr="00130913" w:rsidRDefault="006134BE" w:rsidP="006134BE">
      <w:pPr>
        <w:pStyle w:val="ListParagraph"/>
        <w:ind w:left="1440"/>
        <w:contextualSpacing w:val="0"/>
        <w:jc w:val="both"/>
        <w:rPr>
          <w:lang w:bidi="en-US"/>
        </w:rPr>
      </w:pPr>
    </w:p>
    <w:p w14:paraId="4E72FE3E" w14:textId="4E9BB0A7" w:rsidR="002F2CDA" w:rsidRPr="002F2CDA" w:rsidRDefault="00DE75E5" w:rsidP="002F2CDA">
      <w:pPr>
        <w:pStyle w:val="ListParagraph"/>
        <w:numPr>
          <w:ilvl w:val="1"/>
          <w:numId w:val="4"/>
        </w:numPr>
        <w:contextualSpacing w:val="0"/>
        <w:rPr>
          <w:rStyle w:val="normaltextrun"/>
          <w:b/>
          <w:bCs/>
        </w:rPr>
      </w:pPr>
      <w:r>
        <w:rPr>
          <w:rStyle w:val="normaltextrun"/>
          <w:b/>
          <w:bCs/>
        </w:rPr>
        <w:t>Proposed Implementation for Integration, Required Data Elements, and Code Standardization</w:t>
      </w:r>
    </w:p>
    <w:p w14:paraId="7D056A7A" w14:textId="167DE667" w:rsidR="00123704" w:rsidRDefault="05DC8091" w:rsidP="1A33C05F">
      <w:pPr>
        <w:ind w:left="720"/>
      </w:pPr>
      <w:r>
        <w:rPr>
          <w:rStyle w:val="normaltextrun"/>
          <w:color w:val="000000"/>
          <w:shd w:val="clear" w:color="auto" w:fill="FFFFFF"/>
        </w:rPr>
        <w:t>Laura Ritenour presented an overview of how requirements for integration projects, required data elements, legislation, statistical reports</w:t>
      </w:r>
      <w:r w:rsidR="2F02822F">
        <w:rPr>
          <w:rStyle w:val="normaltextrun"/>
          <w:color w:val="000000"/>
          <w:shd w:val="clear" w:color="auto" w:fill="FFFFFF"/>
        </w:rPr>
        <w:t>,</w:t>
      </w:r>
      <w:r>
        <w:rPr>
          <w:rStyle w:val="normaltextrun"/>
          <w:color w:val="000000"/>
          <w:shd w:val="clear" w:color="auto" w:fill="FFFFFF"/>
        </w:rPr>
        <w:t xml:space="preserve"> and code standardization will all be included in the </w:t>
      </w:r>
      <w:r w:rsidR="2F02822F" w:rsidRPr="008D05CD">
        <w:rPr>
          <w:color w:val="000000"/>
          <w:shd w:val="clear" w:color="auto" w:fill="FFFFFF"/>
        </w:rPr>
        <w:t xml:space="preserve">Central Case Repository </w:t>
      </w:r>
      <w:r w:rsidR="2F02822F">
        <w:rPr>
          <w:color w:val="000000"/>
          <w:shd w:val="clear" w:color="auto" w:fill="FFFFFF"/>
        </w:rPr>
        <w:t xml:space="preserve">(CCR) </w:t>
      </w:r>
      <w:r w:rsidR="2F02822F" w:rsidRPr="008D05CD">
        <w:rPr>
          <w:color w:val="000000"/>
          <w:shd w:val="clear" w:color="auto" w:fill="FFFFFF"/>
        </w:rPr>
        <w:t>Integration Design Specification documentation</w:t>
      </w:r>
      <w:r w:rsidR="2F02822F">
        <w:t xml:space="preserve">.   The </w:t>
      </w:r>
      <w:r w:rsidR="7DBACEF9">
        <w:t xml:space="preserve">new </w:t>
      </w:r>
      <w:r w:rsidR="2F02822F">
        <w:t xml:space="preserve">plan is for all required data elements to be transmitted to the CCR.  Courts shall first ensure that they meet all requirements in the documentation for integration projects. </w:t>
      </w:r>
      <w:r w:rsidR="536F4152">
        <w:t xml:space="preserve"> Then r</w:t>
      </w:r>
      <w:r w:rsidR="2F02822F">
        <w:t xml:space="preserve">equired data elements transactions will eventually be added to the documentation after input from committee members and approval by the Technical Advisory Council.  Courts will be requested to give updates at the </w:t>
      </w:r>
      <w:r w:rsidR="2F02822F">
        <w:lastRenderedPageBreak/>
        <w:t>Court Automation Coordinating Committee (CACC) meetings</w:t>
      </w:r>
      <w:r w:rsidR="26E5B7E2">
        <w:t xml:space="preserve"> on their progress to meeting the documentation requirements</w:t>
      </w:r>
      <w:r w:rsidR="2F02822F">
        <w:t xml:space="preserve">.  </w:t>
      </w:r>
      <w:r w:rsidR="00576D9A">
        <w:t>Marcos Romero</w:t>
      </w:r>
      <w:r w:rsidR="2F02822F">
        <w:t xml:space="preserve"> asked about CACC membership and the notification process.  Chris Phelps, CACC Chair, was present and able to answer questions. Mike Malone discussed how to apply to committees.  </w:t>
      </w:r>
      <w:r w:rsidR="00576D9A">
        <w:t>Ester Reeves</w:t>
      </w:r>
      <w:r w:rsidR="2F02822F">
        <w:t xml:space="preserve"> asked AOC staff to develop a two-year overview plan for the implementation and Laura Ritenour said she </w:t>
      </w:r>
      <w:r w:rsidR="00576D9A">
        <w:t>will</w:t>
      </w:r>
      <w:r w:rsidR="2F02822F">
        <w:t xml:space="preserve"> present that at either the June or July meeting.  </w:t>
      </w:r>
      <w:r w:rsidR="00576D9A">
        <w:t>Ester Reeves</w:t>
      </w:r>
      <w:r w:rsidR="2F02822F">
        <w:t xml:space="preserve"> asked if the transmission methods for MVD and TIP will eventually be moved to CCR and Michele Gillich said she will ask the IT manager for that project to respond to the</w:t>
      </w:r>
      <w:r w:rsidR="4EB3A973">
        <w:t xml:space="preserve"> </w:t>
      </w:r>
      <w:r w:rsidR="2F02822F">
        <w:t>committee.</w:t>
      </w:r>
      <w:r w:rsidR="4EB3A973">
        <w:t xml:space="preserve"> </w:t>
      </w:r>
      <w:r w:rsidR="00576D9A">
        <w:t>Marcos Romero</w:t>
      </w:r>
      <w:r w:rsidR="4EB3A973">
        <w:t xml:space="preserve"> spoke about the possibility of </w:t>
      </w:r>
      <w:r w:rsidR="063D00AE">
        <w:t xml:space="preserve">courts having to make </w:t>
      </w:r>
      <w:r w:rsidR="4EB3A973">
        <w:t xml:space="preserve">changes to their CMS based on the new plan for submitting transactions to the CCR and that was acknowledged.  </w:t>
      </w:r>
      <w:r w:rsidR="00576D9A">
        <w:t>Randy Kennedy</w:t>
      </w:r>
      <w:r w:rsidR="4EB3A973">
        <w:t xml:space="preserve"> asked for updates submitted to the </w:t>
      </w:r>
      <w:r w:rsidR="4EB3A973" w:rsidRPr="008D05CD">
        <w:rPr>
          <w:color w:val="000000"/>
          <w:shd w:val="clear" w:color="auto" w:fill="FFFFFF"/>
        </w:rPr>
        <w:t>Specification documentation</w:t>
      </w:r>
      <w:r w:rsidR="4EB3A973">
        <w:rPr>
          <w:color w:val="000000"/>
          <w:shd w:val="clear" w:color="auto" w:fill="FFFFFF"/>
        </w:rPr>
        <w:t xml:space="preserve"> to be included and for the latest version to be shared soon</w:t>
      </w:r>
      <w:r w:rsidR="00576D9A">
        <w:rPr>
          <w:color w:val="000000"/>
          <w:shd w:val="clear" w:color="auto" w:fill="FFFFFF"/>
        </w:rPr>
        <w:t xml:space="preserve"> and Michele Gillich agreed to do that.</w:t>
      </w:r>
      <w:r w:rsidR="008D05CD">
        <w:br/>
      </w:r>
    </w:p>
    <w:p w14:paraId="5677D959" w14:textId="09776A54" w:rsidR="008D05CD" w:rsidRDefault="008D05CD" w:rsidP="008D05CD">
      <w:pPr>
        <w:pStyle w:val="ListParagraph"/>
        <w:numPr>
          <w:ilvl w:val="1"/>
          <w:numId w:val="4"/>
        </w:numPr>
        <w:rPr>
          <w:rStyle w:val="normaltextrun"/>
          <w:b/>
          <w:bCs/>
          <w:color w:val="000000"/>
          <w:shd w:val="clear" w:color="auto" w:fill="FFFFFF"/>
        </w:rPr>
      </w:pPr>
      <w:r>
        <w:rPr>
          <w:rStyle w:val="normaltextrun"/>
          <w:b/>
          <w:bCs/>
          <w:color w:val="000000"/>
          <w:shd w:val="clear" w:color="auto" w:fill="FFFFFF"/>
        </w:rPr>
        <w:t xml:space="preserve">Updated Draft Administrative Order </w:t>
      </w:r>
    </w:p>
    <w:p w14:paraId="64C083F9" w14:textId="254A65AB" w:rsidR="008D05CD" w:rsidRDefault="008D05CD" w:rsidP="008D05CD">
      <w:pPr>
        <w:pStyle w:val="ListParagraph"/>
        <w:rPr>
          <w:rStyle w:val="normaltextrun"/>
          <w:color w:val="000000"/>
          <w:shd w:val="clear" w:color="auto" w:fill="FFFFFF"/>
        </w:rPr>
      </w:pPr>
      <w:r w:rsidRPr="008D05CD">
        <w:rPr>
          <w:rStyle w:val="normaltextrun"/>
          <w:color w:val="000000"/>
          <w:shd w:val="clear" w:color="auto" w:fill="FFFFFF"/>
        </w:rPr>
        <w:t xml:space="preserve">Laura Ritenour presented the latest draft </w:t>
      </w:r>
      <w:r>
        <w:rPr>
          <w:rStyle w:val="normaltextrun"/>
          <w:color w:val="000000"/>
          <w:shd w:val="clear" w:color="auto" w:fill="FFFFFF"/>
        </w:rPr>
        <w:t xml:space="preserve">administrative orders for feedback.  </w:t>
      </w:r>
      <w:r w:rsidR="00576D9A">
        <w:rPr>
          <w:rStyle w:val="normaltextrun"/>
          <w:color w:val="000000"/>
          <w:shd w:val="clear" w:color="auto" w:fill="FFFFFF"/>
        </w:rPr>
        <w:t>Ester Reeves</w:t>
      </w:r>
      <w:r w:rsidR="00DF4A56">
        <w:rPr>
          <w:rStyle w:val="normaltextrun"/>
          <w:color w:val="000000"/>
          <w:shd w:val="clear" w:color="auto" w:fill="FFFFFF"/>
        </w:rPr>
        <w:t xml:space="preserve"> requested</w:t>
      </w:r>
      <w:r w:rsidR="45B4DB6B">
        <w:rPr>
          <w:rStyle w:val="normaltextrun"/>
          <w:color w:val="000000"/>
          <w:shd w:val="clear" w:color="auto" w:fill="FFFFFF"/>
        </w:rPr>
        <w:t>, and other members concurred,</w:t>
      </w:r>
      <w:r w:rsidR="00DF4A56">
        <w:rPr>
          <w:rStyle w:val="normaltextrun"/>
          <w:color w:val="000000"/>
          <w:shd w:val="clear" w:color="auto" w:fill="FFFFFF"/>
        </w:rPr>
        <w:t xml:space="preserve"> that additional language regarding collaboration with the committee be added.  Laura Ritenour will work on adding that language and the latest draft will be presented at the June 6</w:t>
      </w:r>
      <w:r w:rsidR="00DF4A56" w:rsidRPr="00DF4A56">
        <w:rPr>
          <w:rStyle w:val="normaltextrun"/>
          <w:color w:val="000000"/>
          <w:shd w:val="clear" w:color="auto" w:fill="FFFFFF"/>
          <w:vertAlign w:val="superscript"/>
        </w:rPr>
        <w:t>th</w:t>
      </w:r>
      <w:r w:rsidR="00DF4A56">
        <w:rPr>
          <w:rStyle w:val="normaltextrun"/>
          <w:color w:val="000000"/>
          <w:shd w:val="clear" w:color="auto" w:fill="FFFFFF"/>
        </w:rPr>
        <w:t xml:space="preserve"> Commission on Technology (COT) meeting.</w:t>
      </w:r>
    </w:p>
    <w:p w14:paraId="6C2290BD" w14:textId="77777777" w:rsidR="00DF4A56" w:rsidRDefault="00DF4A56" w:rsidP="008D05CD">
      <w:pPr>
        <w:pStyle w:val="ListParagraph"/>
        <w:rPr>
          <w:rStyle w:val="normaltextrun"/>
          <w:color w:val="000000"/>
          <w:shd w:val="clear" w:color="auto" w:fill="FFFFFF"/>
        </w:rPr>
      </w:pPr>
    </w:p>
    <w:p w14:paraId="6F309D88" w14:textId="2DC369F6" w:rsidR="00DF4A56" w:rsidRDefault="00DF4A56" w:rsidP="00DF4A56">
      <w:pPr>
        <w:pStyle w:val="ListParagraph"/>
        <w:numPr>
          <w:ilvl w:val="1"/>
          <w:numId w:val="4"/>
        </w:numPr>
        <w:rPr>
          <w:b/>
          <w:bCs/>
          <w:lang w:bidi="en-US"/>
        </w:rPr>
      </w:pPr>
      <w:r>
        <w:rPr>
          <w:b/>
          <w:bCs/>
          <w:lang w:bidi="en-US"/>
        </w:rPr>
        <w:t>Warrant Code Standardization</w:t>
      </w:r>
    </w:p>
    <w:p w14:paraId="37186584" w14:textId="7BB34181" w:rsidR="00DF4A56" w:rsidRPr="00D237A4" w:rsidRDefault="00DF4A56" w:rsidP="00DF4A56">
      <w:pPr>
        <w:pStyle w:val="ListParagraph"/>
        <w:rPr>
          <w:b/>
          <w:bCs/>
          <w:lang w:bidi="en-US"/>
        </w:rPr>
      </w:pPr>
      <w:r w:rsidRPr="54AD039F">
        <w:rPr>
          <w:lang w:bidi="en-US"/>
        </w:rPr>
        <w:t xml:space="preserve">Laura Ritenour displayed </w:t>
      </w:r>
      <w:r>
        <w:rPr>
          <w:lang w:bidi="en-US"/>
        </w:rPr>
        <w:t xml:space="preserve">the updated spreadsheet with the comments from each court.  Tempe’s information seemed incorrect, and Laura Ritenour will follow up with that.  AOC staff will meet before the next meeting to review the courts’ answers and discuss next steps. This item will be on the June agenda.  </w:t>
      </w:r>
    </w:p>
    <w:p w14:paraId="7700A7C1" w14:textId="77777777" w:rsidR="00DF4A56" w:rsidRDefault="00DF4A56" w:rsidP="008D05CD">
      <w:pPr>
        <w:pStyle w:val="ListParagraph"/>
        <w:rPr>
          <w:rStyle w:val="normaltextrun"/>
          <w:color w:val="000000"/>
          <w:shd w:val="clear" w:color="auto" w:fill="FFFFFF"/>
        </w:rPr>
      </w:pPr>
    </w:p>
    <w:p w14:paraId="44D23AE6" w14:textId="4F6C9C45" w:rsidR="00DF4A56" w:rsidRPr="00DF4A56" w:rsidRDefault="00DF4A56" w:rsidP="00DF4A56">
      <w:pPr>
        <w:pStyle w:val="ListParagraph"/>
        <w:numPr>
          <w:ilvl w:val="1"/>
          <w:numId w:val="4"/>
        </w:numPr>
        <w:rPr>
          <w:b/>
          <w:bCs/>
        </w:rPr>
      </w:pPr>
      <w:r w:rsidRPr="00DF4A56">
        <w:rPr>
          <w:b/>
          <w:bCs/>
        </w:rPr>
        <w:t>SB1197 Updates</w:t>
      </w:r>
    </w:p>
    <w:p w14:paraId="56701C73" w14:textId="35DECDF8" w:rsidR="00DF4A56" w:rsidRDefault="00DF4A56" w:rsidP="00DF4A56">
      <w:pPr>
        <w:pStyle w:val="ListParagraph"/>
      </w:pPr>
      <w:r>
        <w:t>Laura Ritenour provided updates on the automation for vacating elig</w:t>
      </w:r>
      <w:r w:rsidR="0000506C">
        <w:t>i</w:t>
      </w:r>
      <w:r>
        <w:t>ble unpaid monetary obligations for juveniles, their parents</w:t>
      </w:r>
      <w:r w:rsidR="0000506C">
        <w:t>,</w:t>
      </w:r>
      <w:r>
        <w:t xml:space="preserve"> and guardians.</w:t>
      </w:r>
      <w:r w:rsidR="0000506C">
        <w:t xml:space="preserve"> The next check in meeting is Friday, May 31</w:t>
      </w:r>
      <w:r w:rsidR="0000506C" w:rsidRPr="1A33C05F">
        <w:rPr>
          <w:vertAlign w:val="superscript"/>
        </w:rPr>
        <w:t>st</w:t>
      </w:r>
      <w:r w:rsidR="0000506C">
        <w:t xml:space="preserve"> and the committee members had been invited.  Members should reach out to Laura Ritenour if they need meeting invites sent to others as well.  Once all participating courts have completed their automation, </w:t>
      </w:r>
      <w:r w:rsidR="6D178126">
        <w:t xml:space="preserve">manual </w:t>
      </w:r>
      <w:r w:rsidR="0000506C">
        <w:t>case processing, or both, an administrative directive will be sent out with timelines for data collection. Data collection is required by this legislation.</w:t>
      </w:r>
    </w:p>
    <w:p w14:paraId="71F0A6EE" w14:textId="77777777" w:rsidR="00DF4A56" w:rsidRPr="00DF4A56" w:rsidRDefault="00DF4A56" w:rsidP="00DF4A56">
      <w:pPr>
        <w:pStyle w:val="ListParagraph"/>
      </w:pPr>
    </w:p>
    <w:p w14:paraId="4FDB876E" w14:textId="59AFB57C" w:rsidR="00DF4A56" w:rsidRPr="009B280A" w:rsidRDefault="00DF4A56" w:rsidP="00DF4A56">
      <w:pPr>
        <w:pStyle w:val="ListParagraph"/>
        <w:numPr>
          <w:ilvl w:val="1"/>
          <w:numId w:val="4"/>
        </w:numPr>
      </w:pPr>
      <w:r w:rsidRPr="009B280A">
        <w:rPr>
          <w:b/>
          <w:bCs/>
        </w:rPr>
        <w:t>Time Standards Updates</w:t>
      </w:r>
    </w:p>
    <w:p w14:paraId="33E76E23" w14:textId="6953D03E" w:rsidR="00DF4A56" w:rsidRPr="00293EEE" w:rsidRDefault="00DF4A56" w:rsidP="00DF4A56">
      <w:pPr>
        <w:pStyle w:val="ListParagraph"/>
      </w:pPr>
      <w:r>
        <w:rPr>
          <w:rStyle w:val="eop"/>
          <w:color w:val="000000"/>
          <w:shd w:val="clear" w:color="auto" w:fill="FFFFFF"/>
        </w:rPr>
        <w:t xml:space="preserve">Laura </w:t>
      </w:r>
      <w:r w:rsidR="0000506C">
        <w:rPr>
          <w:rStyle w:val="eop"/>
          <w:color w:val="000000"/>
          <w:shd w:val="clear" w:color="auto" w:fill="FFFFFF"/>
        </w:rPr>
        <w:t xml:space="preserve">Ritenour provided updates on time standards including </w:t>
      </w:r>
      <w:r>
        <w:rPr>
          <w:rStyle w:val="eop"/>
          <w:color w:val="000000"/>
          <w:shd w:val="clear" w:color="auto" w:fill="FFFFFF"/>
        </w:rPr>
        <w:t xml:space="preserve">that a statewide memo will be sent in </w:t>
      </w:r>
      <w:r w:rsidR="0000506C">
        <w:rPr>
          <w:rStyle w:val="eop"/>
          <w:color w:val="000000"/>
          <w:shd w:val="clear" w:color="auto" w:fill="FFFFFF"/>
        </w:rPr>
        <w:t>June</w:t>
      </w:r>
      <w:r>
        <w:rPr>
          <w:rStyle w:val="eop"/>
          <w:color w:val="000000"/>
          <w:shd w:val="clear" w:color="auto" w:fill="FFFFFF"/>
        </w:rPr>
        <w:t xml:space="preserve"> reminding courts of the requirement to submit </w:t>
      </w:r>
      <w:r w:rsidR="0000506C">
        <w:rPr>
          <w:rStyle w:val="eop"/>
          <w:color w:val="000000"/>
          <w:shd w:val="clear" w:color="auto" w:fill="FFFFFF"/>
        </w:rPr>
        <w:t xml:space="preserve">in July </w:t>
      </w:r>
      <w:r>
        <w:rPr>
          <w:rStyle w:val="eop"/>
          <w:color w:val="000000"/>
          <w:shd w:val="clear" w:color="auto" w:fill="FFFFFF"/>
        </w:rPr>
        <w:t xml:space="preserve">the Time to Disposition Summary reports for FY24.  Laura reminded the members of the 30-minute time standards overview training on TraCorp and of the </w:t>
      </w:r>
      <w:hyperlink r:id="rId11" w:history="1">
        <w:r w:rsidRPr="0000506C">
          <w:rPr>
            <w:rStyle w:val="Hyperlink"/>
            <w:shd w:val="clear" w:color="auto" w:fill="FFFFFF"/>
          </w:rPr>
          <w:t>SharePoint site</w:t>
        </w:r>
      </w:hyperlink>
      <w:r>
        <w:rPr>
          <w:rStyle w:val="eop"/>
          <w:color w:val="000000"/>
          <w:shd w:val="clear" w:color="auto" w:fill="FFFFFF"/>
        </w:rPr>
        <w:t xml:space="preserve"> where court staff may sign up for upcoming time standards trainings.</w:t>
      </w:r>
    </w:p>
    <w:p w14:paraId="6863986D" w14:textId="77777777" w:rsidR="00DF4A56" w:rsidRPr="008D05CD" w:rsidRDefault="00DF4A56" w:rsidP="008D05CD">
      <w:pPr>
        <w:pStyle w:val="ListParagraph"/>
        <w:rPr>
          <w:rStyle w:val="normaltextrun"/>
          <w:color w:val="000000"/>
          <w:shd w:val="clear" w:color="auto" w:fill="FFFFFF"/>
        </w:rPr>
      </w:pPr>
    </w:p>
    <w:p w14:paraId="361056D1" w14:textId="266FFF47" w:rsidR="00234DEA" w:rsidRPr="003F662A" w:rsidRDefault="00234DEA" w:rsidP="003F662A">
      <w:pPr>
        <w:rPr>
          <w:b/>
          <w:bCs/>
          <w:lang w:bidi="en-US"/>
        </w:rPr>
      </w:pPr>
    </w:p>
    <w:p w14:paraId="34B2844B" w14:textId="5020C637" w:rsidR="0012201B" w:rsidRPr="00130913" w:rsidRDefault="1CFD6F67" w:rsidP="716DE7E1">
      <w:pPr>
        <w:pStyle w:val="Heading1"/>
        <w:numPr>
          <w:ilvl w:val="0"/>
          <w:numId w:val="4"/>
        </w:numPr>
        <w:spacing w:before="120" w:after="120" w:line="240" w:lineRule="auto"/>
        <w:ind w:left="1440"/>
        <w:jc w:val="both"/>
      </w:pPr>
      <w:r w:rsidRPr="716DE7E1">
        <w:rPr>
          <w:rFonts w:ascii="Arial" w:hAnsi="Arial" w:cs="Arial"/>
          <w:caps/>
          <w:sz w:val="24"/>
          <w:szCs w:val="24"/>
        </w:rPr>
        <w:lastRenderedPageBreak/>
        <w:t>New Items</w:t>
      </w:r>
    </w:p>
    <w:p w14:paraId="5025EB23" w14:textId="71AEB31E" w:rsidR="00364EE8" w:rsidRPr="00130913" w:rsidRDefault="00BE6B8E" w:rsidP="2E9973C1">
      <w:pPr>
        <w:pStyle w:val="paragraph"/>
        <w:spacing w:before="0" w:beforeAutospacing="0" w:after="0" w:afterAutospacing="0"/>
        <w:textAlignment w:val="baseline"/>
        <w:rPr>
          <w:lang w:bidi="en-US"/>
        </w:rPr>
      </w:pPr>
      <w:r w:rsidRPr="00130913">
        <w:rPr>
          <w:rFonts w:ascii="Arial" w:hAnsi="Arial" w:cs="Arial"/>
          <w:lang w:bidi="en-US"/>
        </w:rPr>
        <w:t> </w:t>
      </w:r>
      <w:r w:rsidR="007D4233" w:rsidRPr="00130913">
        <w:rPr>
          <w:lang w:bidi="en-US"/>
        </w:rPr>
        <w:t> </w:t>
      </w:r>
    </w:p>
    <w:p w14:paraId="18C7B5F2" w14:textId="77777777" w:rsidR="00310825" w:rsidRDefault="00310825" w:rsidP="00743F88">
      <w:pPr>
        <w:pStyle w:val="ListParagraph"/>
      </w:pPr>
    </w:p>
    <w:p w14:paraId="0EA90AC2" w14:textId="3EFD7872" w:rsidR="0000506C" w:rsidRDefault="0000506C" w:rsidP="00DF4A56">
      <w:pPr>
        <w:pStyle w:val="ListParagraph"/>
        <w:numPr>
          <w:ilvl w:val="1"/>
          <w:numId w:val="4"/>
        </w:numPr>
        <w:rPr>
          <w:b/>
          <w:bCs/>
          <w:lang w:bidi="en-US"/>
        </w:rPr>
      </w:pPr>
      <w:r>
        <w:rPr>
          <w:b/>
          <w:bCs/>
          <w:lang w:bidi="en-US"/>
        </w:rPr>
        <w:t>Data Standardization Advisory Committee Meeting Recordings</w:t>
      </w:r>
    </w:p>
    <w:p w14:paraId="7157F194" w14:textId="03C3D4E1" w:rsidR="0000506C" w:rsidRPr="0000506C" w:rsidRDefault="0000506C" w:rsidP="0000506C">
      <w:pPr>
        <w:pStyle w:val="ListParagraph"/>
        <w:rPr>
          <w:lang w:bidi="en-US"/>
        </w:rPr>
      </w:pPr>
      <w:r w:rsidRPr="7D17AAA4">
        <w:rPr>
          <w:lang w:bidi="en-US"/>
        </w:rPr>
        <w:t>Laura Ritenour advised members that all meeting</w:t>
      </w:r>
      <w:r w:rsidR="3278E953" w:rsidRPr="7D17AAA4">
        <w:rPr>
          <w:lang w:bidi="en-US"/>
        </w:rPr>
        <w:t>s</w:t>
      </w:r>
      <w:r w:rsidRPr="7D17AAA4">
        <w:rPr>
          <w:lang w:bidi="en-US"/>
        </w:rPr>
        <w:t xml:space="preserve"> since June 2023 have been recorded and the recordings are now available on a SharePoint site. The link was provided in the agenda.</w:t>
      </w:r>
    </w:p>
    <w:p w14:paraId="47BCF5A8" w14:textId="77777777" w:rsidR="0000506C" w:rsidRDefault="0000506C" w:rsidP="0000506C">
      <w:pPr>
        <w:pStyle w:val="ListParagraph"/>
        <w:rPr>
          <w:b/>
          <w:bCs/>
          <w:lang w:bidi="en-US"/>
        </w:rPr>
      </w:pPr>
    </w:p>
    <w:p w14:paraId="34479B21" w14:textId="060E657C" w:rsidR="00AF0AAA" w:rsidRDefault="00F075BA" w:rsidP="00DF4A56">
      <w:pPr>
        <w:pStyle w:val="ListParagraph"/>
        <w:numPr>
          <w:ilvl w:val="1"/>
          <w:numId w:val="4"/>
        </w:numPr>
        <w:rPr>
          <w:b/>
          <w:bCs/>
          <w:lang w:bidi="en-US"/>
        </w:rPr>
      </w:pPr>
      <w:r w:rsidRPr="007555EC">
        <w:rPr>
          <w:b/>
          <w:bCs/>
          <w:lang w:bidi="en-US"/>
        </w:rPr>
        <w:t>New Event</w:t>
      </w:r>
      <w:r>
        <w:rPr>
          <w:b/>
          <w:bCs/>
          <w:lang w:bidi="en-US"/>
        </w:rPr>
        <w:t xml:space="preserve"> Standardization</w:t>
      </w:r>
    </w:p>
    <w:p w14:paraId="0A596A1F" w14:textId="1AD0D390" w:rsidR="005543F7" w:rsidRPr="005543F7" w:rsidRDefault="0000506C" w:rsidP="7D17AAA4">
      <w:pPr>
        <w:pStyle w:val="paragraph"/>
        <w:numPr>
          <w:ilvl w:val="2"/>
          <w:numId w:val="4"/>
        </w:numPr>
        <w:spacing w:before="0" w:beforeAutospacing="0" w:after="0" w:afterAutospacing="0"/>
        <w:ind w:left="720"/>
        <w:textAlignment w:val="baseline"/>
        <w:rPr>
          <w:rStyle w:val="normaltextrun"/>
          <w:rFonts w:ascii="Arial" w:hAnsi="Arial" w:cs="Arial"/>
          <w:lang w:bidi="en-US"/>
        </w:rPr>
      </w:pPr>
      <w:r w:rsidRPr="7D17AAA4">
        <w:rPr>
          <w:rStyle w:val="normaltextrun"/>
          <w:rFonts w:ascii="Arial" w:hAnsi="Arial" w:cs="Arial"/>
          <w:b/>
          <w:bCs/>
          <w:color w:val="000000"/>
          <w:shd w:val="clear" w:color="auto" w:fill="FFFFFF"/>
        </w:rPr>
        <w:t xml:space="preserve">Request to standardize Court/Court Jurisdiction </w:t>
      </w:r>
      <w:r w:rsidR="3B976A69" w:rsidRPr="7D17AAA4">
        <w:rPr>
          <w:rStyle w:val="normaltextrun"/>
          <w:rFonts w:ascii="Arial" w:hAnsi="Arial" w:cs="Arial"/>
          <w:b/>
          <w:bCs/>
          <w:color w:val="000000"/>
          <w:shd w:val="clear" w:color="auto" w:fill="FFFFFF"/>
        </w:rPr>
        <w:t>c</w:t>
      </w:r>
      <w:r w:rsidRPr="7D17AAA4">
        <w:rPr>
          <w:rStyle w:val="normaltextrun"/>
          <w:rFonts w:ascii="Arial" w:hAnsi="Arial" w:cs="Arial"/>
          <w:b/>
          <w:bCs/>
          <w:color w:val="000000"/>
          <w:shd w:val="clear" w:color="auto" w:fill="FFFFFF"/>
        </w:rPr>
        <w:t xml:space="preserve">ode </w:t>
      </w:r>
      <w:r w:rsidR="3D4DD74D" w:rsidRPr="7D17AAA4">
        <w:rPr>
          <w:rStyle w:val="normaltextrun"/>
          <w:rFonts w:ascii="Arial" w:hAnsi="Arial" w:cs="Arial"/>
          <w:b/>
          <w:bCs/>
          <w:color w:val="000000"/>
          <w:shd w:val="clear" w:color="auto" w:fill="FFFFFF"/>
        </w:rPr>
        <w:t>s</w:t>
      </w:r>
      <w:r w:rsidRPr="7D17AAA4">
        <w:rPr>
          <w:rStyle w:val="normaltextrun"/>
          <w:rFonts w:ascii="Arial" w:hAnsi="Arial" w:cs="Arial"/>
          <w:b/>
          <w:bCs/>
          <w:color w:val="000000"/>
          <w:shd w:val="clear" w:color="auto" w:fill="FFFFFF"/>
        </w:rPr>
        <w:t>et</w:t>
      </w:r>
      <w:r w:rsidR="3B15BE3C" w:rsidRPr="7D17AAA4">
        <w:rPr>
          <w:rStyle w:val="normaltextrun"/>
          <w:rFonts w:ascii="Arial" w:hAnsi="Arial" w:cs="Arial"/>
          <w:b/>
          <w:bCs/>
          <w:color w:val="000000"/>
          <w:shd w:val="clear" w:color="auto" w:fill="FFFFFF"/>
        </w:rPr>
        <w:t xml:space="preserve"> </w:t>
      </w:r>
      <w:r w:rsidR="3B15BE3C" w:rsidRPr="005543F7">
        <w:rPr>
          <w:rStyle w:val="normaltextrun"/>
          <w:rFonts w:ascii="Arial" w:hAnsi="Arial" w:cs="Arial"/>
          <w:color w:val="000000"/>
          <w:shd w:val="clear" w:color="auto" w:fill="FFFFFF"/>
        </w:rPr>
        <w:t xml:space="preserve">- </w:t>
      </w:r>
      <w:r w:rsidR="005543F7" w:rsidRPr="005543F7">
        <w:rPr>
          <w:rStyle w:val="normaltextrun"/>
          <w:rFonts w:ascii="Arial" w:hAnsi="Arial" w:cs="Arial"/>
          <w:color w:val="000000"/>
          <w:shd w:val="clear" w:color="auto" w:fill="FFFFFF"/>
        </w:rPr>
        <w:t xml:space="preserve">Laura Ritenour and Michele Gillich presented on the request to standardize </w:t>
      </w:r>
      <w:r w:rsidR="0EB9643F" w:rsidRPr="005543F7">
        <w:rPr>
          <w:rStyle w:val="normaltextrun"/>
          <w:rFonts w:ascii="Arial" w:hAnsi="Arial" w:cs="Arial"/>
          <w:color w:val="000000"/>
          <w:shd w:val="clear" w:color="auto" w:fill="FFFFFF"/>
        </w:rPr>
        <w:t xml:space="preserve">Court/Court Jurisdiction </w:t>
      </w:r>
      <w:r w:rsidR="005543F7" w:rsidRPr="005543F7">
        <w:rPr>
          <w:rStyle w:val="normaltextrun"/>
          <w:rFonts w:ascii="Arial" w:hAnsi="Arial" w:cs="Arial"/>
          <w:color w:val="000000"/>
          <w:shd w:val="clear" w:color="auto" w:fill="FFFFFF"/>
        </w:rPr>
        <w:t>for required data elements and for integration projects. Court is part of the data feed for all CCR transactions</w:t>
      </w:r>
      <w:r w:rsidR="33C494B5" w:rsidRPr="005543F7">
        <w:rPr>
          <w:rStyle w:val="normaltextrun"/>
          <w:rFonts w:ascii="Arial" w:hAnsi="Arial" w:cs="Arial"/>
          <w:color w:val="000000"/>
          <w:shd w:val="clear" w:color="auto" w:fill="FFFFFF"/>
        </w:rPr>
        <w:t xml:space="preserve"> (CaseNumber1 of the Case Number </w:t>
      </w:r>
      <w:r w:rsidR="00FF02CF" w:rsidRPr="005543F7">
        <w:rPr>
          <w:rStyle w:val="normaltextrun"/>
          <w:rFonts w:ascii="Arial" w:hAnsi="Arial" w:cs="Arial"/>
          <w:color w:val="000000"/>
          <w:shd w:val="clear" w:color="auto" w:fill="FFFFFF"/>
        </w:rPr>
        <w:t xml:space="preserve">4 Part </w:t>
      </w:r>
      <w:r w:rsidR="33C494B5" w:rsidRPr="005543F7">
        <w:rPr>
          <w:rStyle w:val="normaltextrun"/>
          <w:rFonts w:ascii="Arial" w:hAnsi="Arial" w:cs="Arial"/>
          <w:color w:val="000000"/>
          <w:shd w:val="clear" w:color="auto" w:fill="FFFFFF"/>
        </w:rPr>
        <w:t>Key)</w:t>
      </w:r>
      <w:r w:rsidR="005543F7" w:rsidRPr="005543F7">
        <w:rPr>
          <w:rStyle w:val="normaltextrun"/>
          <w:rFonts w:ascii="Arial" w:hAnsi="Arial" w:cs="Arial"/>
          <w:color w:val="000000"/>
          <w:shd w:val="clear" w:color="auto" w:fill="FFFFFF"/>
        </w:rPr>
        <w:t xml:space="preserve">.  The group discussed the request and a </w:t>
      </w:r>
      <w:r w:rsidR="00D14E0C" w:rsidRPr="005543F7">
        <w:rPr>
          <w:rStyle w:val="normaltextrun"/>
          <w:rFonts w:ascii="Arial" w:hAnsi="Arial" w:cs="Arial"/>
          <w:color w:val="000000"/>
          <w:shd w:val="clear" w:color="auto" w:fill="FFFFFF"/>
        </w:rPr>
        <w:t xml:space="preserve">motion to approve the statewide standardization of the </w:t>
      </w:r>
      <w:r w:rsidR="005543F7">
        <w:rPr>
          <w:rStyle w:val="normaltextrun"/>
          <w:rFonts w:ascii="Arial" w:hAnsi="Arial" w:cs="Arial"/>
          <w:color w:val="000000"/>
          <w:shd w:val="clear" w:color="auto" w:fill="FFFFFF"/>
        </w:rPr>
        <w:t>court</w:t>
      </w:r>
      <w:r w:rsidR="6202EB50">
        <w:rPr>
          <w:rStyle w:val="normaltextrun"/>
          <w:rFonts w:ascii="Arial" w:hAnsi="Arial" w:cs="Arial"/>
          <w:color w:val="000000"/>
          <w:shd w:val="clear" w:color="auto" w:fill="FFFFFF"/>
        </w:rPr>
        <w:t>/court jurisdiction</w:t>
      </w:r>
      <w:r w:rsidR="00D14E0C" w:rsidRPr="005543F7">
        <w:rPr>
          <w:rStyle w:val="normaltextrun"/>
          <w:rFonts w:ascii="Arial" w:hAnsi="Arial" w:cs="Arial"/>
          <w:color w:val="000000"/>
          <w:shd w:val="clear" w:color="auto" w:fill="FFFFFF"/>
        </w:rPr>
        <w:t xml:space="preserve"> code</w:t>
      </w:r>
      <w:r w:rsidR="005543F7">
        <w:rPr>
          <w:rStyle w:val="normaltextrun"/>
          <w:rFonts w:ascii="Arial" w:hAnsi="Arial" w:cs="Arial"/>
          <w:color w:val="000000"/>
          <w:shd w:val="clear" w:color="auto" w:fill="FFFFFF"/>
        </w:rPr>
        <w:t>s</w:t>
      </w:r>
      <w:r w:rsidR="00D14E0C" w:rsidRPr="005543F7">
        <w:rPr>
          <w:rStyle w:val="normaltextrun"/>
          <w:rFonts w:ascii="Arial" w:hAnsi="Arial" w:cs="Arial"/>
          <w:color w:val="000000"/>
          <w:shd w:val="clear" w:color="auto" w:fill="FFFFFF"/>
        </w:rPr>
        <w:t xml:space="preserve"> and description</w:t>
      </w:r>
      <w:r w:rsidR="005543F7">
        <w:rPr>
          <w:rStyle w:val="normaltextrun"/>
          <w:rFonts w:ascii="Arial" w:hAnsi="Arial" w:cs="Arial"/>
          <w:color w:val="000000"/>
          <w:shd w:val="clear" w:color="auto" w:fill="FFFFFF"/>
        </w:rPr>
        <w:t>s</w:t>
      </w:r>
      <w:r w:rsidR="00D14E0C" w:rsidRPr="005543F7">
        <w:rPr>
          <w:rStyle w:val="normaltextrun"/>
          <w:rFonts w:ascii="Arial" w:hAnsi="Arial" w:cs="Arial"/>
          <w:color w:val="000000"/>
          <w:shd w:val="clear" w:color="auto" w:fill="FFFFFF"/>
        </w:rPr>
        <w:t xml:space="preserve"> was made by </w:t>
      </w:r>
      <w:r w:rsidR="00CA519C" w:rsidRPr="005543F7">
        <w:rPr>
          <w:rStyle w:val="normaltextrun"/>
          <w:rFonts w:ascii="Arial" w:hAnsi="Arial" w:cs="Arial"/>
          <w:color w:val="000000"/>
          <w:shd w:val="clear" w:color="auto" w:fill="FFFFFF"/>
        </w:rPr>
        <w:t xml:space="preserve">Summer Dalton and seconded by </w:t>
      </w:r>
      <w:r w:rsidR="005543F7">
        <w:rPr>
          <w:rStyle w:val="normaltextrun"/>
          <w:rFonts w:ascii="Arial" w:hAnsi="Arial" w:cs="Arial"/>
          <w:color w:val="000000"/>
          <w:shd w:val="clear" w:color="auto" w:fill="FFFFFF"/>
        </w:rPr>
        <w:t>Randy Kennedy</w:t>
      </w:r>
      <w:r w:rsidR="00CA519C" w:rsidRPr="005543F7">
        <w:rPr>
          <w:rStyle w:val="normaltextrun"/>
          <w:rFonts w:ascii="Arial" w:hAnsi="Arial" w:cs="Arial"/>
          <w:color w:val="000000"/>
          <w:shd w:val="clear" w:color="auto" w:fill="FFFFFF"/>
        </w:rPr>
        <w:t xml:space="preserve">.  The committee voted and the motion passed unanimously. </w:t>
      </w:r>
      <w:r>
        <w:br/>
      </w:r>
    </w:p>
    <w:p w14:paraId="527DFED5" w14:textId="44D24173" w:rsidR="005543F7" w:rsidRPr="005543F7" w:rsidRDefault="005543F7" w:rsidP="7D17AAA4">
      <w:pPr>
        <w:pStyle w:val="paragraph"/>
        <w:numPr>
          <w:ilvl w:val="2"/>
          <w:numId w:val="4"/>
        </w:numPr>
        <w:spacing w:before="0" w:beforeAutospacing="0" w:after="0" w:afterAutospacing="0"/>
        <w:ind w:left="720"/>
        <w:textAlignment w:val="baseline"/>
        <w:rPr>
          <w:rStyle w:val="normaltextrun"/>
          <w:rFonts w:ascii="Arial" w:hAnsi="Arial" w:cs="Arial"/>
          <w:lang w:bidi="en-US"/>
        </w:rPr>
      </w:pPr>
      <w:r w:rsidRPr="7D17AAA4">
        <w:rPr>
          <w:rStyle w:val="normaltextrun"/>
          <w:rFonts w:ascii="Arial" w:hAnsi="Arial" w:cs="Arial"/>
          <w:b/>
          <w:bCs/>
          <w:color w:val="000000"/>
          <w:shd w:val="clear" w:color="auto" w:fill="FFFFFF"/>
        </w:rPr>
        <w:t xml:space="preserve">Request to add Bail Eligibility to the Case Type </w:t>
      </w:r>
      <w:r w:rsidR="6961AE67" w:rsidRPr="7D17AAA4">
        <w:rPr>
          <w:rStyle w:val="normaltextrun"/>
          <w:rFonts w:ascii="Arial" w:hAnsi="Arial" w:cs="Arial"/>
          <w:b/>
          <w:bCs/>
          <w:color w:val="000000"/>
          <w:shd w:val="clear" w:color="auto" w:fill="FFFFFF"/>
        </w:rPr>
        <w:t>c</w:t>
      </w:r>
      <w:r w:rsidRPr="7D17AAA4">
        <w:rPr>
          <w:rStyle w:val="normaltextrun"/>
          <w:rFonts w:ascii="Arial" w:hAnsi="Arial" w:cs="Arial"/>
          <w:b/>
          <w:bCs/>
          <w:color w:val="000000"/>
          <w:shd w:val="clear" w:color="auto" w:fill="FFFFFF"/>
        </w:rPr>
        <w:t xml:space="preserve">ode </w:t>
      </w:r>
      <w:r w:rsidR="1491E6EC" w:rsidRPr="7D17AAA4">
        <w:rPr>
          <w:rStyle w:val="normaltextrun"/>
          <w:rFonts w:ascii="Arial" w:hAnsi="Arial" w:cs="Arial"/>
          <w:b/>
          <w:bCs/>
          <w:color w:val="000000"/>
          <w:shd w:val="clear" w:color="auto" w:fill="FFFFFF"/>
        </w:rPr>
        <w:t>s</w:t>
      </w:r>
      <w:r w:rsidRPr="7D17AAA4">
        <w:rPr>
          <w:rStyle w:val="normaltextrun"/>
          <w:rFonts w:ascii="Arial" w:hAnsi="Arial" w:cs="Arial"/>
          <w:b/>
          <w:bCs/>
          <w:color w:val="000000"/>
          <w:shd w:val="clear" w:color="auto" w:fill="FFFFFF"/>
        </w:rPr>
        <w:t>et</w:t>
      </w:r>
      <w:r w:rsidR="2F43B953">
        <w:rPr>
          <w:rStyle w:val="normaltextrun"/>
          <w:rFonts w:ascii="Arial" w:hAnsi="Arial" w:cs="Arial"/>
          <w:color w:val="000000"/>
          <w:shd w:val="clear" w:color="auto" w:fill="FFFFFF"/>
        </w:rPr>
        <w:t xml:space="preserve"> - </w:t>
      </w:r>
      <w:r w:rsidRPr="005543F7">
        <w:rPr>
          <w:rStyle w:val="normaltextrun"/>
          <w:rFonts w:ascii="Arial" w:hAnsi="Arial" w:cs="Arial"/>
          <w:color w:val="000000"/>
          <w:shd w:val="clear" w:color="auto" w:fill="FFFFFF"/>
        </w:rPr>
        <w:t xml:space="preserve">Laura Ritenour and </w:t>
      </w:r>
      <w:r>
        <w:rPr>
          <w:rStyle w:val="normaltextrun"/>
          <w:rFonts w:ascii="Arial" w:hAnsi="Arial" w:cs="Arial"/>
          <w:color w:val="000000"/>
          <w:shd w:val="clear" w:color="auto" w:fill="FFFFFF"/>
        </w:rPr>
        <w:t>Susann Holland</w:t>
      </w:r>
      <w:r w:rsidRPr="005543F7">
        <w:rPr>
          <w:rStyle w:val="normaltextrun"/>
          <w:rFonts w:ascii="Arial" w:hAnsi="Arial" w:cs="Arial"/>
          <w:color w:val="000000"/>
          <w:shd w:val="clear" w:color="auto" w:fill="FFFFFF"/>
        </w:rPr>
        <w:t xml:space="preserve"> presented on the request to </w:t>
      </w:r>
      <w:r>
        <w:rPr>
          <w:rStyle w:val="normaltextrun"/>
          <w:rFonts w:ascii="Arial" w:hAnsi="Arial" w:cs="Arial"/>
          <w:color w:val="000000"/>
          <w:shd w:val="clear" w:color="auto" w:fill="FFFFFF"/>
        </w:rPr>
        <w:t xml:space="preserve">add this code and description to the Case Type code set.  </w:t>
      </w:r>
      <w:r w:rsidR="1F373EDD" w:rsidRPr="1A33C05F">
        <w:rPr>
          <w:rStyle w:val="normaltextrun"/>
          <w:rFonts w:ascii="Arial" w:hAnsi="Arial" w:cs="Arial"/>
          <w:color w:val="000000" w:themeColor="text1"/>
        </w:rPr>
        <w:t>Some superior courts are initiating a Bail Eligibility case when a B</w:t>
      </w:r>
      <w:r w:rsidR="1F373EDD" w:rsidRPr="7D17AAA4">
        <w:rPr>
          <w:rStyle w:val="normaltextrun"/>
          <w:rFonts w:asciiTheme="minorHAnsi" w:eastAsiaTheme="minorEastAsia" w:hAnsiTheme="minorHAnsi" w:cstheme="minorBidi"/>
          <w:color w:val="000000" w:themeColor="text1"/>
        </w:rPr>
        <w:t xml:space="preserve">ail </w:t>
      </w:r>
      <w:r w:rsidR="1F373EDD" w:rsidRPr="7D17AAA4">
        <w:rPr>
          <w:rStyle w:val="normaltextrun"/>
          <w:rFonts w:ascii="Arial" w:eastAsiaTheme="minorEastAsia" w:hAnsi="Arial" w:cs="Arial"/>
          <w:color w:val="000000" w:themeColor="text1"/>
        </w:rPr>
        <w:t xml:space="preserve">Eligibility Hearing is scheduled in a superior court for a case in which the Initial Appearance was held in the justice court, but the case has not yet been filed in the superior court. Bail Eligibility Hearings are required per AZ Rules of Criminal Procedure, Rule 7.2(b). </w:t>
      </w:r>
      <w:r w:rsidRPr="7D17AAA4">
        <w:rPr>
          <w:rStyle w:val="normaltextrun"/>
          <w:rFonts w:ascii="Arial" w:eastAsiaTheme="minorEastAsia" w:hAnsi="Arial" w:cs="Arial"/>
          <w:color w:val="000000" w:themeColor="text1"/>
        </w:rPr>
        <w:t>Members asked questions and Mike Malone asked AOC staff to discuss this request on the May 3</w:t>
      </w:r>
      <w:r w:rsidRPr="00EE0B2B">
        <w:rPr>
          <w:rStyle w:val="normaltextrun"/>
          <w:rFonts w:ascii="Arial" w:hAnsi="Arial" w:cs="Arial"/>
          <w:color w:val="000000"/>
          <w:shd w:val="clear" w:color="auto" w:fill="FFFFFF"/>
        </w:rPr>
        <w:t>0</w:t>
      </w:r>
      <w:r w:rsidRPr="00EE0B2B">
        <w:rPr>
          <w:rStyle w:val="normaltextrun"/>
          <w:rFonts w:ascii="Arial" w:hAnsi="Arial" w:cs="Arial"/>
          <w:color w:val="000000"/>
          <w:shd w:val="clear" w:color="auto" w:fill="FFFFFF"/>
          <w:vertAlign w:val="superscript"/>
        </w:rPr>
        <w:t>th</w:t>
      </w:r>
      <w:r w:rsidRPr="00EE0B2B">
        <w:rPr>
          <w:rStyle w:val="normaltextrun"/>
          <w:rFonts w:ascii="Arial" w:hAnsi="Arial" w:cs="Arial"/>
          <w:color w:val="000000"/>
          <w:shd w:val="clear" w:color="auto" w:fill="FFFFFF"/>
        </w:rPr>
        <w:t xml:space="preserve"> Limited Jurisdiction Court Administrators’ meeting.   This item will be added to the June agenda.</w:t>
      </w:r>
      <w:r>
        <w:br/>
      </w:r>
    </w:p>
    <w:p w14:paraId="10930B76" w14:textId="16E950B7" w:rsidR="005543F7" w:rsidRPr="007B4CBB" w:rsidRDefault="005543F7" w:rsidP="7D17AAA4">
      <w:pPr>
        <w:pStyle w:val="paragraph"/>
        <w:numPr>
          <w:ilvl w:val="2"/>
          <w:numId w:val="4"/>
        </w:numPr>
        <w:spacing w:before="0" w:beforeAutospacing="0" w:after="0" w:afterAutospacing="0"/>
        <w:ind w:left="720"/>
        <w:textAlignment w:val="baseline"/>
        <w:rPr>
          <w:rStyle w:val="normaltextrun"/>
          <w:rFonts w:ascii="Arial" w:hAnsi="Arial" w:cs="Arial"/>
          <w:lang w:bidi="en-US"/>
        </w:rPr>
      </w:pPr>
      <w:r w:rsidRPr="7D17AAA4">
        <w:rPr>
          <w:rStyle w:val="normaltextrun"/>
          <w:rFonts w:ascii="Arial" w:hAnsi="Arial" w:cs="Arial"/>
          <w:b/>
          <w:bCs/>
          <w:color w:val="000000"/>
          <w:shd w:val="clear" w:color="auto" w:fill="FFFFFF"/>
        </w:rPr>
        <w:t>Request to standardize Contact Status Definitions</w:t>
      </w:r>
      <w:r w:rsidR="54A3D5C9">
        <w:rPr>
          <w:rStyle w:val="normaltextrun"/>
          <w:rFonts w:ascii="Arial" w:hAnsi="Arial" w:cs="Arial"/>
          <w:color w:val="000000"/>
          <w:shd w:val="clear" w:color="auto" w:fill="FFFFFF"/>
        </w:rPr>
        <w:t xml:space="preserve"> - </w:t>
      </w:r>
      <w:r w:rsidRPr="005543F7">
        <w:rPr>
          <w:rStyle w:val="normaltextrun"/>
          <w:rFonts w:ascii="Arial" w:hAnsi="Arial" w:cs="Arial"/>
          <w:color w:val="000000"/>
          <w:shd w:val="clear" w:color="auto" w:fill="FFFFFF"/>
        </w:rPr>
        <w:t xml:space="preserve">Laura Ritenour presented on the request to </w:t>
      </w:r>
      <w:r>
        <w:rPr>
          <w:rStyle w:val="normaltextrun"/>
          <w:rFonts w:ascii="Arial" w:hAnsi="Arial" w:cs="Arial"/>
          <w:color w:val="000000"/>
          <w:shd w:val="clear" w:color="auto" w:fill="FFFFFF"/>
        </w:rPr>
        <w:t xml:space="preserve">standardize contact status definitions to increase clarity for this code set.  Members asked questions specifically regarding the Future contact status and if logic is recommended that when a date attached to the Future contact status is reached that the Future contact become the Primary </w:t>
      </w:r>
      <w:r w:rsidR="562AD015">
        <w:rPr>
          <w:rStyle w:val="normaltextrun"/>
          <w:rFonts w:ascii="Arial" w:hAnsi="Arial" w:cs="Arial"/>
          <w:color w:val="000000"/>
          <w:shd w:val="clear" w:color="auto" w:fill="FFFFFF"/>
        </w:rPr>
        <w:t xml:space="preserve">or another </w:t>
      </w:r>
      <w:r>
        <w:rPr>
          <w:rStyle w:val="normaltextrun"/>
          <w:rFonts w:ascii="Arial" w:hAnsi="Arial" w:cs="Arial"/>
          <w:color w:val="000000"/>
          <w:shd w:val="clear" w:color="auto" w:fill="FFFFFF"/>
        </w:rPr>
        <w:t xml:space="preserve">status.  AOC staff will discuss and bring more information to the next meeting.  </w:t>
      </w:r>
      <w:r w:rsidRPr="005543F7">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This item will be added to the June agenda.</w:t>
      </w:r>
      <w:r>
        <w:br/>
      </w:r>
    </w:p>
    <w:p w14:paraId="278DA6D2" w14:textId="139036E4" w:rsidR="007B4CBB" w:rsidRPr="005543F7" w:rsidRDefault="007B4CBB" w:rsidP="7D17AAA4">
      <w:pPr>
        <w:pStyle w:val="paragraph"/>
        <w:numPr>
          <w:ilvl w:val="2"/>
          <w:numId w:val="4"/>
        </w:numPr>
        <w:spacing w:before="0" w:beforeAutospacing="0" w:after="0" w:afterAutospacing="0"/>
        <w:ind w:left="720"/>
        <w:textAlignment w:val="baseline"/>
        <w:rPr>
          <w:rStyle w:val="normaltextrun"/>
          <w:rFonts w:ascii="Arial" w:hAnsi="Arial" w:cs="Arial"/>
          <w:color w:val="000000" w:themeColor="text1"/>
          <w:lang w:bidi="en-US"/>
        </w:rPr>
      </w:pPr>
      <w:r w:rsidRPr="7D17AAA4">
        <w:rPr>
          <w:rStyle w:val="normaltextrun"/>
          <w:rFonts w:ascii="Arial" w:hAnsi="Arial" w:cs="Arial"/>
          <w:b/>
          <w:bCs/>
          <w:color w:val="000000"/>
          <w:shd w:val="clear" w:color="auto" w:fill="FFFFFF"/>
        </w:rPr>
        <w:t>Required Data Elements for Law Enforcement Agency and Driver License/ID State</w:t>
      </w:r>
      <w:r w:rsidR="47DB663D">
        <w:rPr>
          <w:rStyle w:val="normaltextrun"/>
          <w:rFonts w:ascii="Arial" w:hAnsi="Arial" w:cs="Arial"/>
          <w:color w:val="000000"/>
          <w:shd w:val="clear" w:color="auto" w:fill="FFFFFF"/>
        </w:rPr>
        <w:t xml:space="preserve"> - </w:t>
      </w:r>
      <w:r>
        <w:rPr>
          <w:rStyle w:val="normaltextrun"/>
          <w:rFonts w:ascii="Arial" w:hAnsi="Arial" w:cs="Arial"/>
          <w:color w:val="000000"/>
          <w:shd w:val="clear" w:color="auto" w:fill="FFFFFF"/>
        </w:rPr>
        <w:t>Laura Ritenour proposed that since these two elements are officially standardized by other organizations (ORIs by DPS and state by the United States Postal Service) that AOC staff would not be maintaining the code sets</w:t>
      </w:r>
      <w:r w:rsidR="00576D9A">
        <w:rPr>
          <w:rStyle w:val="normaltextrun"/>
          <w:rFonts w:ascii="Arial" w:hAnsi="Arial" w:cs="Arial"/>
          <w:color w:val="000000"/>
          <w:shd w:val="clear" w:color="auto" w:fill="FFFFFF"/>
        </w:rPr>
        <w:t>.  Mike Malone suggested that the committee be asked to approve DPS and USPS as the official standards</w:t>
      </w:r>
      <w:r w:rsidR="1103FBC3">
        <w:rPr>
          <w:rStyle w:val="normaltextrun"/>
          <w:rFonts w:ascii="Arial" w:hAnsi="Arial" w:cs="Arial"/>
          <w:color w:val="000000"/>
          <w:shd w:val="clear" w:color="auto" w:fill="FFFFFF"/>
        </w:rPr>
        <w:t xml:space="preserve"> authorities</w:t>
      </w:r>
      <w:r w:rsidR="00576D9A">
        <w:rPr>
          <w:rStyle w:val="normaltextrun"/>
          <w:rFonts w:ascii="Arial" w:hAnsi="Arial" w:cs="Arial"/>
          <w:color w:val="000000"/>
          <w:shd w:val="clear" w:color="auto" w:fill="FFFFFF"/>
        </w:rPr>
        <w:t>. Laura Ritenour agreed, and that request will be brought to the June meeting.</w:t>
      </w:r>
    </w:p>
    <w:p w14:paraId="6EEC6CC4" w14:textId="77777777" w:rsidR="00C14FE3" w:rsidRPr="007555EC" w:rsidRDefault="00C14FE3" w:rsidP="007555EC">
      <w:pPr>
        <w:pStyle w:val="ListParagraph"/>
        <w:rPr>
          <w:b/>
          <w:bCs/>
          <w:lang w:bidi="en-US"/>
        </w:rPr>
      </w:pPr>
    </w:p>
    <w:p w14:paraId="1108CEB6" w14:textId="5F4A0101" w:rsidR="00576D9A" w:rsidRDefault="00576D9A" w:rsidP="00DF4A56">
      <w:pPr>
        <w:pStyle w:val="ListParagraph"/>
        <w:numPr>
          <w:ilvl w:val="1"/>
          <w:numId w:val="4"/>
        </w:numPr>
        <w:rPr>
          <w:b/>
          <w:bCs/>
          <w:lang w:bidi="en-US"/>
        </w:rPr>
      </w:pPr>
      <w:r>
        <w:rPr>
          <w:b/>
          <w:bCs/>
          <w:lang w:bidi="en-US"/>
        </w:rPr>
        <w:t>Definition of Required Data Element Concurrent/Consecutive Sentence Flag</w:t>
      </w:r>
    </w:p>
    <w:p w14:paraId="1246074E" w14:textId="1A9631E1" w:rsidR="00576D9A" w:rsidRPr="00576D9A" w:rsidRDefault="00576D9A" w:rsidP="00576D9A">
      <w:pPr>
        <w:pStyle w:val="ListParagraph"/>
        <w:rPr>
          <w:lang w:bidi="en-US"/>
        </w:rPr>
      </w:pPr>
      <w:r w:rsidRPr="00576D9A">
        <w:rPr>
          <w:lang w:bidi="en-US"/>
        </w:rPr>
        <w:lastRenderedPageBreak/>
        <w:t>Laura Ritenour and Danica Sanchez</w:t>
      </w:r>
      <w:r>
        <w:rPr>
          <w:lang w:bidi="en-US"/>
        </w:rPr>
        <w:t xml:space="preserve"> presented the current definition and discussed how to make this definition more specific for data requests.  Members discussed their ideas and AOC staff will discuss this further and bring this item back to the June meeting.</w:t>
      </w:r>
    </w:p>
    <w:p w14:paraId="5605FD10" w14:textId="77777777" w:rsidR="00576D9A" w:rsidRDefault="00576D9A" w:rsidP="00576D9A">
      <w:pPr>
        <w:pStyle w:val="ListParagraph"/>
        <w:rPr>
          <w:b/>
          <w:bCs/>
          <w:lang w:bidi="en-US"/>
        </w:rPr>
      </w:pPr>
    </w:p>
    <w:p w14:paraId="221EF7AE" w14:textId="33F6758F" w:rsidR="007E6D12" w:rsidRDefault="007E6D12" w:rsidP="00DF4A56">
      <w:pPr>
        <w:pStyle w:val="ListParagraph"/>
        <w:numPr>
          <w:ilvl w:val="1"/>
          <w:numId w:val="4"/>
        </w:numPr>
        <w:rPr>
          <w:b/>
          <w:bCs/>
          <w:lang w:bidi="en-US"/>
        </w:rPr>
      </w:pPr>
      <w:r>
        <w:rPr>
          <w:b/>
          <w:bCs/>
          <w:lang w:bidi="en-US"/>
        </w:rPr>
        <w:t>Continuance Data</w:t>
      </w:r>
    </w:p>
    <w:p w14:paraId="68E2CB9F" w14:textId="37F38C6D" w:rsidR="007E6D12" w:rsidRPr="00293EEE" w:rsidRDefault="00576D9A" w:rsidP="00870FD2">
      <w:pPr>
        <w:pStyle w:val="ListParagraph"/>
        <w:rPr>
          <w:lang w:bidi="en-US"/>
        </w:rPr>
      </w:pPr>
      <w:r w:rsidRPr="1A33C05F">
        <w:rPr>
          <w:lang w:bidi="en-US"/>
        </w:rPr>
        <w:t xml:space="preserve">Laura Ritenour proposed the committee begin to discuss a </w:t>
      </w:r>
      <w:r w:rsidR="00DE0476" w:rsidRPr="1A33C05F">
        <w:rPr>
          <w:lang w:bidi="en-US"/>
        </w:rPr>
        <w:t>possible</w:t>
      </w:r>
      <w:r w:rsidRPr="1A33C05F">
        <w:rPr>
          <w:lang w:bidi="en-US"/>
        </w:rPr>
        <w:t xml:space="preserve"> future statewide report for continuance data</w:t>
      </w:r>
      <w:r w:rsidR="00FC2B0E" w:rsidRPr="1A33C05F">
        <w:rPr>
          <w:lang w:bidi="en-US"/>
        </w:rPr>
        <w:t>.</w:t>
      </w:r>
      <w:r w:rsidRPr="1A33C05F">
        <w:rPr>
          <w:lang w:bidi="en-US"/>
        </w:rPr>
        <w:t xml:space="preserve">  All case management systems</w:t>
      </w:r>
      <w:r w:rsidR="55566777" w:rsidRPr="1A33C05F">
        <w:rPr>
          <w:lang w:bidi="en-US"/>
        </w:rPr>
        <w:t xml:space="preserve"> should </w:t>
      </w:r>
      <w:r w:rsidRPr="1A33C05F">
        <w:rPr>
          <w:lang w:bidi="en-US"/>
        </w:rPr>
        <w:t>send Laura Ritenour an email outlining how continuance data would be counted in their court and also report any challenges with gathering this data as well.</w:t>
      </w:r>
      <w:r w:rsidR="0FEB734B" w:rsidRPr="1A33C05F">
        <w:rPr>
          <w:lang w:bidi="en-US"/>
        </w:rPr>
        <w:t xml:space="preserve"> </w:t>
      </w:r>
    </w:p>
    <w:p w14:paraId="63F27C20" w14:textId="77777777" w:rsidR="00692325" w:rsidRDefault="00692325" w:rsidP="00141746">
      <w:pPr>
        <w:pStyle w:val="ListParagraph"/>
      </w:pPr>
    </w:p>
    <w:p w14:paraId="3A4F3384" w14:textId="65A7A86B" w:rsidR="005A2AFC" w:rsidRDefault="009150CA" w:rsidP="005A2AFC">
      <w:pPr>
        <w:pStyle w:val="Heading1"/>
        <w:numPr>
          <w:ilvl w:val="0"/>
          <w:numId w:val="4"/>
        </w:numPr>
        <w:spacing w:before="120" w:after="120" w:line="240" w:lineRule="auto"/>
        <w:ind w:left="1440"/>
        <w:contextualSpacing w:val="0"/>
        <w:jc w:val="both"/>
        <w:rPr>
          <w:rFonts w:ascii="Arial" w:hAnsi="Arial" w:cs="Arial"/>
          <w:caps/>
          <w:sz w:val="24"/>
          <w:szCs w:val="24"/>
        </w:rPr>
      </w:pPr>
      <w:r w:rsidRPr="716DE7E1">
        <w:rPr>
          <w:rFonts w:ascii="Arial" w:hAnsi="Arial" w:cs="Arial"/>
          <w:caps/>
          <w:sz w:val="24"/>
          <w:szCs w:val="24"/>
        </w:rPr>
        <w:t>Ongoing Business</w:t>
      </w:r>
    </w:p>
    <w:p w14:paraId="417FF7EB" w14:textId="77777777" w:rsidR="009A5615" w:rsidRDefault="009A5615" w:rsidP="00005A6E">
      <w:pPr>
        <w:rPr>
          <w:b/>
          <w:bCs/>
        </w:rPr>
      </w:pPr>
    </w:p>
    <w:p w14:paraId="34149E22" w14:textId="0E911D3C" w:rsidR="008F5E17" w:rsidRPr="0025699D" w:rsidRDefault="0093284F" w:rsidP="0025699D">
      <w:pPr>
        <w:pStyle w:val="ListParagraph"/>
        <w:numPr>
          <w:ilvl w:val="1"/>
          <w:numId w:val="4"/>
        </w:numPr>
        <w:jc w:val="both"/>
        <w:rPr>
          <w:b/>
          <w:bCs/>
        </w:rPr>
      </w:pPr>
      <w:r>
        <w:rPr>
          <w:b/>
          <w:bCs/>
        </w:rPr>
        <w:t>Updates, Comments and Questions from Members</w:t>
      </w:r>
    </w:p>
    <w:p w14:paraId="5DABD737" w14:textId="0CBE5DB8" w:rsidR="0025699D" w:rsidRDefault="0041450F" w:rsidP="0093284F">
      <w:pPr>
        <w:pStyle w:val="ListParagraph"/>
        <w:jc w:val="both"/>
        <w:rPr>
          <w:rStyle w:val="eop"/>
          <w:color w:val="000000"/>
          <w:shd w:val="clear" w:color="auto" w:fill="FFFFFF"/>
        </w:rPr>
      </w:pPr>
      <w:r>
        <w:rPr>
          <w:rStyle w:val="normaltextrun"/>
          <w:color w:val="000000"/>
          <w:shd w:val="clear" w:color="auto" w:fill="FFFFFF"/>
        </w:rPr>
        <w:t>No updates, comments or questions were provided.</w:t>
      </w:r>
      <w:r>
        <w:rPr>
          <w:rStyle w:val="eop"/>
          <w:color w:val="000000"/>
          <w:shd w:val="clear" w:color="auto" w:fill="FFFFFF"/>
        </w:rPr>
        <w:t> </w:t>
      </w:r>
    </w:p>
    <w:p w14:paraId="538CED60" w14:textId="77777777" w:rsidR="0041450F" w:rsidRPr="0025699D" w:rsidRDefault="0041450F" w:rsidP="0093284F">
      <w:pPr>
        <w:pStyle w:val="ListParagraph"/>
        <w:jc w:val="both"/>
        <w:rPr>
          <w:b/>
          <w:bCs/>
        </w:rPr>
      </w:pPr>
    </w:p>
    <w:p w14:paraId="2CFD0865" w14:textId="313DE417" w:rsidR="00094427" w:rsidRPr="00005A6E" w:rsidRDefault="00094427" w:rsidP="00005A6E">
      <w:pPr>
        <w:pStyle w:val="ListParagraph"/>
        <w:numPr>
          <w:ilvl w:val="1"/>
          <w:numId w:val="4"/>
        </w:numPr>
        <w:jc w:val="both"/>
        <w:rPr>
          <w:b/>
          <w:bCs/>
        </w:rPr>
      </w:pPr>
      <w:r w:rsidRPr="716DE7E1">
        <w:rPr>
          <w:b/>
          <w:bCs/>
        </w:rPr>
        <w:t xml:space="preserve">Call to the Public </w:t>
      </w:r>
    </w:p>
    <w:p w14:paraId="62F82743" w14:textId="102E3621" w:rsidR="00910F4C" w:rsidRDefault="00B76C11" w:rsidP="00DF4A56">
      <w:pPr>
        <w:ind w:left="720"/>
        <w:jc w:val="both"/>
        <w:rPr>
          <w:lang w:bidi="en-US"/>
        </w:rPr>
      </w:pPr>
      <w:r w:rsidRPr="1A33C05F">
        <w:rPr>
          <w:lang w:bidi="en-US"/>
        </w:rPr>
        <w:t>Mike Malone</w:t>
      </w:r>
      <w:r w:rsidR="0025699D" w:rsidRPr="1A33C05F">
        <w:rPr>
          <w:lang w:bidi="en-US"/>
        </w:rPr>
        <w:t xml:space="preserve"> </w:t>
      </w:r>
      <w:r w:rsidR="006134BE" w:rsidRPr="1A33C05F">
        <w:rPr>
          <w:lang w:bidi="en-US"/>
        </w:rPr>
        <w:t>made a call to the public</w:t>
      </w:r>
      <w:r w:rsidR="00B66391" w:rsidRPr="1A33C05F">
        <w:rPr>
          <w:lang w:bidi="en-US"/>
        </w:rPr>
        <w:t xml:space="preserve"> for comments</w:t>
      </w:r>
      <w:r w:rsidR="006134BE" w:rsidRPr="1A33C05F">
        <w:rPr>
          <w:lang w:bidi="en-US"/>
        </w:rPr>
        <w:t xml:space="preserve">. </w:t>
      </w:r>
      <w:r w:rsidR="00B06663" w:rsidRPr="1A33C05F">
        <w:rPr>
          <w:lang w:bidi="en-US"/>
        </w:rPr>
        <w:t>Chris Phelps</w:t>
      </w:r>
      <w:r w:rsidR="000F7579" w:rsidRPr="1A33C05F">
        <w:rPr>
          <w:lang w:bidi="en-US"/>
        </w:rPr>
        <w:t xml:space="preserve"> </w:t>
      </w:r>
      <w:r w:rsidR="00DF4A56" w:rsidRPr="1A33C05F">
        <w:rPr>
          <w:lang w:bidi="en-US"/>
        </w:rPr>
        <w:t>thank</w:t>
      </w:r>
      <w:r w:rsidR="1C688B68" w:rsidRPr="1A33C05F">
        <w:rPr>
          <w:lang w:bidi="en-US"/>
        </w:rPr>
        <w:t>ed</w:t>
      </w:r>
      <w:r w:rsidR="00DF4A56" w:rsidRPr="1A33C05F">
        <w:rPr>
          <w:lang w:bidi="en-US"/>
        </w:rPr>
        <w:t xml:space="preserve"> the committee for its work.</w:t>
      </w:r>
    </w:p>
    <w:p w14:paraId="5E78DFDE" w14:textId="77777777" w:rsidR="00910F4C" w:rsidRDefault="00910F4C" w:rsidP="005D340C">
      <w:pPr>
        <w:ind w:left="1440"/>
        <w:jc w:val="both"/>
        <w:rPr>
          <w:lang w:bidi="en-US"/>
        </w:rPr>
      </w:pPr>
    </w:p>
    <w:p w14:paraId="755EEE2A" w14:textId="60A4F8F9" w:rsidR="00094427" w:rsidRPr="00130913" w:rsidRDefault="00094427" w:rsidP="00005A6E">
      <w:pPr>
        <w:pStyle w:val="ListParagraph"/>
        <w:numPr>
          <w:ilvl w:val="1"/>
          <w:numId w:val="4"/>
        </w:numPr>
        <w:contextualSpacing w:val="0"/>
        <w:jc w:val="both"/>
        <w:rPr>
          <w:b/>
          <w:bCs/>
        </w:rPr>
      </w:pPr>
      <w:r w:rsidRPr="716DE7E1">
        <w:rPr>
          <w:b/>
          <w:bCs/>
        </w:rPr>
        <w:t>Adjournment</w:t>
      </w:r>
    </w:p>
    <w:p w14:paraId="30D3474D" w14:textId="4DBD92F6" w:rsidR="006134BE" w:rsidRPr="00130913" w:rsidRDefault="00AD06DC" w:rsidP="00AD06DC">
      <w:pPr>
        <w:pStyle w:val="ListParagraph"/>
        <w:jc w:val="both"/>
        <w:rPr>
          <w:lang w:bidi="en-US"/>
        </w:rPr>
      </w:pPr>
      <w:r>
        <w:t>A motion to adjourn the meeting</w:t>
      </w:r>
      <w:r w:rsidR="00B26C3B">
        <w:t xml:space="preserve"> was made</w:t>
      </w:r>
      <w:r>
        <w:t xml:space="preserve"> by</w:t>
      </w:r>
      <w:r w:rsidR="00B26C3B">
        <w:t xml:space="preserve"> </w:t>
      </w:r>
      <w:r w:rsidR="251FDEE5">
        <w:t>Marcos Romero</w:t>
      </w:r>
      <w:r>
        <w:t>.</w:t>
      </w:r>
      <w:r w:rsidR="001267BD">
        <w:t xml:space="preserve">  </w:t>
      </w:r>
      <w:r w:rsidR="006134BE">
        <w:t>The meeting was adjourned</w:t>
      </w:r>
      <w:r w:rsidR="00E15FB5">
        <w:t xml:space="preserve"> </w:t>
      </w:r>
      <w:r w:rsidR="006134BE">
        <w:t>at</w:t>
      </w:r>
      <w:r>
        <w:t xml:space="preserve"> </w:t>
      </w:r>
      <w:r w:rsidR="00B43EA5">
        <w:t>1</w:t>
      </w:r>
      <w:r w:rsidR="009139CC">
        <w:t>1</w:t>
      </w:r>
      <w:r w:rsidR="00B43EA5">
        <w:t>:</w:t>
      </w:r>
      <w:r w:rsidR="00576D9A">
        <w:t>51</w:t>
      </w:r>
      <w:r w:rsidR="00B43EA5">
        <w:t xml:space="preserve"> </w:t>
      </w:r>
      <w:r w:rsidR="00976CDE">
        <w:t>a</w:t>
      </w:r>
      <w:r w:rsidR="00094427">
        <w:t>.m.</w:t>
      </w:r>
      <w:r w:rsidR="00642C23">
        <w:t xml:space="preserve"> </w:t>
      </w:r>
    </w:p>
    <w:p w14:paraId="346318B5" w14:textId="77777777" w:rsidR="006134BE" w:rsidRPr="00130913" w:rsidRDefault="006134BE" w:rsidP="006134BE">
      <w:pPr>
        <w:ind w:left="1080"/>
        <w:jc w:val="both"/>
        <w:rPr>
          <w:lang w:bidi="en-US"/>
        </w:rPr>
      </w:pPr>
    </w:p>
    <w:p w14:paraId="58B7B962" w14:textId="0AEB6C74" w:rsidR="006134BE" w:rsidRPr="00AF30B7" w:rsidRDefault="006134BE" w:rsidP="00AF30B7">
      <w:pPr>
        <w:pStyle w:val="ListParagraph"/>
        <w:numPr>
          <w:ilvl w:val="1"/>
          <w:numId w:val="4"/>
        </w:numPr>
        <w:contextualSpacing w:val="0"/>
        <w:jc w:val="both"/>
        <w:rPr>
          <w:b/>
          <w:bCs/>
        </w:rPr>
      </w:pPr>
      <w:r w:rsidRPr="00AF30B7">
        <w:rPr>
          <w:b/>
          <w:bCs/>
        </w:rPr>
        <w:t>Next Committee Meeting Date</w:t>
      </w:r>
    </w:p>
    <w:p w14:paraId="66AC9635" w14:textId="075D8DC3" w:rsidR="00DF2C2D" w:rsidRPr="00130913" w:rsidRDefault="00981657" w:rsidP="004237E7">
      <w:pPr>
        <w:pStyle w:val="Default"/>
        <w:ind w:left="720"/>
        <w:jc w:val="both"/>
      </w:pPr>
      <w:r>
        <w:t>Tuesday</w:t>
      </w:r>
      <w:r w:rsidR="00531C81" w:rsidRPr="00130913">
        <w:t xml:space="preserve">, </w:t>
      </w:r>
      <w:r w:rsidR="00576D9A">
        <w:t>June</w:t>
      </w:r>
      <w:r w:rsidR="00762A33">
        <w:t xml:space="preserve"> 2</w:t>
      </w:r>
      <w:r w:rsidR="00576D9A">
        <w:t>5</w:t>
      </w:r>
      <w:r w:rsidR="00575CBA">
        <w:t>, 2024</w:t>
      </w:r>
      <w:r w:rsidR="00531C81" w:rsidRPr="00130913">
        <w:t>, 1</w:t>
      </w:r>
      <w:r w:rsidR="00F27173">
        <w:t>0</w:t>
      </w:r>
      <w:r w:rsidR="00531C81" w:rsidRPr="00130913">
        <w:t>:</w:t>
      </w:r>
      <w:r w:rsidR="00F27173">
        <w:t>0</w:t>
      </w:r>
      <w:r w:rsidR="00531C81" w:rsidRPr="00130913">
        <w:t>0</w:t>
      </w:r>
      <w:r w:rsidR="00F27173">
        <w:t xml:space="preserve"> a.m.</w:t>
      </w:r>
      <w:r w:rsidR="00531C81" w:rsidRPr="00130913">
        <w:t xml:space="preserve"> – </w:t>
      </w:r>
      <w:r w:rsidR="00F27173">
        <w:t>12</w:t>
      </w:r>
      <w:r w:rsidR="00531C81" w:rsidRPr="00130913">
        <w:t>:</w:t>
      </w:r>
      <w:r w:rsidR="00F27173">
        <w:t>0</w:t>
      </w:r>
      <w:r w:rsidR="00531C81" w:rsidRPr="00130913">
        <w:t>0 p.m.</w:t>
      </w:r>
      <w:r w:rsidR="004237E7" w:rsidRPr="00130913">
        <w:t xml:space="preserve">, </w:t>
      </w:r>
      <w:r w:rsidR="00AB12C1" w:rsidRPr="00130913">
        <w:t>Zoom Webinar</w:t>
      </w:r>
      <w:r w:rsidR="00040CE8" w:rsidRPr="00130913">
        <w:t xml:space="preserve"> </w:t>
      </w:r>
    </w:p>
    <w:sectPr w:rsidR="00DF2C2D" w:rsidRPr="00130913" w:rsidSect="00042669">
      <w:headerReference w:type="default"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FD43" w14:textId="77777777" w:rsidR="00406E89" w:rsidRDefault="00406E89">
      <w:r>
        <w:separator/>
      </w:r>
    </w:p>
  </w:endnote>
  <w:endnote w:type="continuationSeparator" w:id="0">
    <w:p w14:paraId="25DC6011" w14:textId="77777777" w:rsidR="00406E89" w:rsidRDefault="00406E89">
      <w:r>
        <w:continuationSeparator/>
      </w:r>
    </w:p>
  </w:endnote>
  <w:endnote w:type="continuationNotice" w:id="1">
    <w:p w14:paraId="44CDC357" w14:textId="77777777" w:rsidR="00406E89" w:rsidRDefault="00406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986169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F0EBE22" w14:textId="55A5415E" w:rsidR="00AC1D9B" w:rsidRPr="00AC1D9B" w:rsidRDefault="00AC1D9B">
            <w:pPr>
              <w:pStyle w:val="Footer"/>
              <w:jc w:val="right"/>
              <w:rPr>
                <w:sz w:val="20"/>
                <w:szCs w:val="20"/>
              </w:rPr>
            </w:pPr>
            <w:r w:rsidRPr="00AC1D9B">
              <w:rPr>
                <w:sz w:val="20"/>
                <w:szCs w:val="20"/>
              </w:rPr>
              <w:t xml:space="preserve">Page </w:t>
            </w:r>
            <w:r w:rsidRPr="00AC1D9B">
              <w:rPr>
                <w:b/>
                <w:bCs/>
                <w:sz w:val="20"/>
                <w:szCs w:val="20"/>
              </w:rPr>
              <w:fldChar w:fldCharType="begin"/>
            </w:r>
            <w:r w:rsidRPr="00AC1D9B">
              <w:rPr>
                <w:b/>
                <w:bCs/>
                <w:sz w:val="20"/>
                <w:szCs w:val="20"/>
              </w:rPr>
              <w:instrText xml:space="preserve"> PAGE </w:instrText>
            </w:r>
            <w:r w:rsidRPr="00AC1D9B">
              <w:rPr>
                <w:b/>
                <w:bCs/>
                <w:sz w:val="20"/>
                <w:szCs w:val="20"/>
              </w:rPr>
              <w:fldChar w:fldCharType="separate"/>
            </w:r>
            <w:r w:rsidRPr="00AC1D9B">
              <w:rPr>
                <w:b/>
                <w:bCs/>
                <w:noProof/>
                <w:sz w:val="20"/>
                <w:szCs w:val="20"/>
              </w:rPr>
              <w:t>2</w:t>
            </w:r>
            <w:r w:rsidRPr="00AC1D9B">
              <w:rPr>
                <w:b/>
                <w:bCs/>
                <w:sz w:val="20"/>
                <w:szCs w:val="20"/>
              </w:rPr>
              <w:fldChar w:fldCharType="end"/>
            </w:r>
            <w:r w:rsidRPr="00AC1D9B">
              <w:rPr>
                <w:sz w:val="20"/>
                <w:szCs w:val="20"/>
              </w:rPr>
              <w:t xml:space="preserve"> of </w:t>
            </w:r>
            <w:r w:rsidRPr="00AC1D9B">
              <w:rPr>
                <w:b/>
                <w:bCs/>
                <w:sz w:val="20"/>
                <w:szCs w:val="20"/>
              </w:rPr>
              <w:fldChar w:fldCharType="begin"/>
            </w:r>
            <w:r w:rsidRPr="00AC1D9B">
              <w:rPr>
                <w:b/>
                <w:bCs/>
                <w:sz w:val="20"/>
                <w:szCs w:val="20"/>
              </w:rPr>
              <w:instrText xml:space="preserve"> NUMPAGES  </w:instrText>
            </w:r>
            <w:r w:rsidRPr="00AC1D9B">
              <w:rPr>
                <w:b/>
                <w:bCs/>
                <w:sz w:val="20"/>
                <w:szCs w:val="20"/>
              </w:rPr>
              <w:fldChar w:fldCharType="separate"/>
            </w:r>
            <w:r w:rsidRPr="00AC1D9B">
              <w:rPr>
                <w:b/>
                <w:bCs/>
                <w:noProof/>
                <w:sz w:val="20"/>
                <w:szCs w:val="20"/>
              </w:rPr>
              <w:t>2</w:t>
            </w:r>
            <w:r w:rsidRPr="00AC1D9B">
              <w:rPr>
                <w:b/>
                <w:bCs/>
                <w:sz w:val="20"/>
                <w:szCs w:val="20"/>
              </w:rPr>
              <w:fldChar w:fldCharType="end"/>
            </w:r>
          </w:p>
        </w:sdtContent>
      </w:sdt>
    </w:sdtContent>
  </w:sdt>
  <w:p w14:paraId="5B573F9D" w14:textId="2E893390" w:rsidR="00042669" w:rsidRPr="007C7A7D" w:rsidRDefault="0004266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DF43" w14:textId="77777777" w:rsidR="00406E89" w:rsidRDefault="00406E89">
      <w:r>
        <w:separator/>
      </w:r>
    </w:p>
  </w:footnote>
  <w:footnote w:type="continuationSeparator" w:id="0">
    <w:p w14:paraId="5622358E" w14:textId="77777777" w:rsidR="00406E89" w:rsidRDefault="00406E89">
      <w:r>
        <w:continuationSeparator/>
      </w:r>
    </w:p>
  </w:footnote>
  <w:footnote w:type="continuationNotice" w:id="1">
    <w:p w14:paraId="78AFCFDD" w14:textId="77777777" w:rsidR="00406E89" w:rsidRDefault="00406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4DC" w14:textId="44F2086A" w:rsidR="00F00100" w:rsidRDefault="00F001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4131"/>
    <w:multiLevelType w:val="hybridMultilevel"/>
    <w:tmpl w:val="4EB4E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97229"/>
    <w:multiLevelType w:val="hybridMultilevel"/>
    <w:tmpl w:val="B664CC70"/>
    <w:lvl w:ilvl="0" w:tplc="0370570C">
      <w:start w:val="1"/>
      <w:numFmt w:val="upperRoman"/>
      <w:lvlText w:val="%1."/>
      <w:lvlJc w:val="right"/>
      <w:pPr>
        <w:ind w:left="720" w:hanging="360"/>
      </w:pPr>
      <w:rPr>
        <w:rFonts w:ascii="Arial" w:hAnsi="Arial" w:cs="Arial" w:hint="default"/>
      </w:r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583E"/>
    <w:multiLevelType w:val="hybridMultilevel"/>
    <w:tmpl w:val="00062B80"/>
    <w:lvl w:ilvl="0" w:tplc="C2E66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9296A"/>
    <w:multiLevelType w:val="hybridMultilevel"/>
    <w:tmpl w:val="AB60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01E90"/>
    <w:multiLevelType w:val="hybridMultilevel"/>
    <w:tmpl w:val="811EC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00283"/>
    <w:multiLevelType w:val="hybridMultilevel"/>
    <w:tmpl w:val="35A0C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11265F"/>
    <w:multiLevelType w:val="hybridMultilevel"/>
    <w:tmpl w:val="463601C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3DA"/>
    <w:multiLevelType w:val="hybridMultilevel"/>
    <w:tmpl w:val="7546A0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9435EAD"/>
    <w:multiLevelType w:val="hybridMultilevel"/>
    <w:tmpl w:val="AE58D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917B00"/>
    <w:multiLevelType w:val="hybridMultilevel"/>
    <w:tmpl w:val="1FE284F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01EBC"/>
    <w:multiLevelType w:val="hybridMultilevel"/>
    <w:tmpl w:val="00A87A6E"/>
    <w:lvl w:ilvl="0" w:tplc="0409000F">
      <w:start w:val="17"/>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A37E7"/>
    <w:multiLevelType w:val="hybridMultilevel"/>
    <w:tmpl w:val="BA04C8A8"/>
    <w:lvl w:ilvl="0" w:tplc="4D320746">
      <w:start w:val="5"/>
      <w:numFmt w:val="upperLetter"/>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661AB"/>
    <w:multiLevelType w:val="hybridMultilevel"/>
    <w:tmpl w:val="42CE37B0"/>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8770D71"/>
    <w:multiLevelType w:val="hybridMultilevel"/>
    <w:tmpl w:val="A76EDBD4"/>
    <w:lvl w:ilvl="0" w:tplc="AB322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514A9"/>
    <w:multiLevelType w:val="hybridMultilevel"/>
    <w:tmpl w:val="BEE8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E43A8"/>
    <w:multiLevelType w:val="hybridMultilevel"/>
    <w:tmpl w:val="854E65A6"/>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5E14A30"/>
    <w:multiLevelType w:val="hybridMultilevel"/>
    <w:tmpl w:val="8C3A2CAE"/>
    <w:lvl w:ilvl="0" w:tplc="0409000F">
      <w:start w:val="2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424A13"/>
    <w:multiLevelType w:val="multilevel"/>
    <w:tmpl w:val="E6502D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18" w15:restartNumberingAfterBreak="0">
    <w:nsid w:val="397E50D7"/>
    <w:multiLevelType w:val="hybridMultilevel"/>
    <w:tmpl w:val="DCD0D7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73244"/>
    <w:multiLevelType w:val="hybridMultilevel"/>
    <w:tmpl w:val="39200B5C"/>
    <w:lvl w:ilvl="0" w:tplc="0370570C">
      <w:start w:val="1"/>
      <w:numFmt w:val="upperRoman"/>
      <w:lvlText w:val="%1."/>
      <w:lvlJc w:val="right"/>
      <w:pPr>
        <w:ind w:left="720" w:hanging="360"/>
      </w:pPr>
      <w:rPr>
        <w:rFonts w:ascii="Arial" w:hAnsi="Arial" w:cs="Arial" w:hint="default"/>
      </w:r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F66AC"/>
    <w:multiLevelType w:val="hybridMultilevel"/>
    <w:tmpl w:val="853CEAEA"/>
    <w:lvl w:ilvl="0" w:tplc="0409000F">
      <w:start w:val="9"/>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44E8C"/>
    <w:multiLevelType w:val="hybridMultilevel"/>
    <w:tmpl w:val="48649AF0"/>
    <w:lvl w:ilvl="0" w:tplc="FFFFFFFF">
      <w:start w:val="1"/>
      <w:numFmt w:val="upperRoman"/>
      <w:lvlText w:val="%1."/>
      <w:lvlJc w:val="right"/>
      <w:pPr>
        <w:ind w:left="720" w:hanging="360"/>
      </w:pPr>
    </w:lvl>
    <w:lvl w:ilvl="1" w:tplc="691480F4">
      <w:start w:val="1"/>
      <w:numFmt w:val="upperLetter"/>
      <w:lvlText w:val="%2."/>
      <w:lvlJc w:val="left"/>
      <w:pPr>
        <w:ind w:left="720" w:hanging="360"/>
      </w:pPr>
      <w:rPr>
        <w:b/>
        <w:sz w:val="26"/>
        <w:szCs w:val="26"/>
      </w:rPr>
    </w:lvl>
    <w:lvl w:ilvl="2" w:tplc="FFFFFFFF">
      <w:start w:val="1"/>
      <w:numFmt w:val="lowerRoman"/>
      <w:lvlText w:val="%3."/>
      <w:lvlJc w:val="right"/>
      <w:pPr>
        <w:ind w:left="2160" w:hanging="180"/>
      </w:pPr>
      <w:rPr>
        <w:b/>
      </w:rPr>
    </w:lvl>
    <w:lvl w:ilvl="3" w:tplc="84DEBE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01426"/>
    <w:multiLevelType w:val="hybridMultilevel"/>
    <w:tmpl w:val="6D98F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9BD17E2"/>
    <w:multiLevelType w:val="multilevel"/>
    <w:tmpl w:val="28DE324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4E55565D"/>
    <w:multiLevelType w:val="multilevel"/>
    <w:tmpl w:val="E05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817BCA"/>
    <w:multiLevelType w:val="hybridMultilevel"/>
    <w:tmpl w:val="47F6234C"/>
    <w:lvl w:ilvl="0" w:tplc="0FCEA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986D6D"/>
    <w:multiLevelType w:val="hybridMultilevel"/>
    <w:tmpl w:val="666A7ECA"/>
    <w:lvl w:ilvl="0" w:tplc="04090001">
      <w:start w:val="1"/>
      <w:numFmt w:val="bullet"/>
      <w:lvlText w:val=""/>
      <w:lvlJc w:val="left"/>
      <w:pPr>
        <w:ind w:left="1440" w:hanging="360"/>
      </w:pPr>
      <w:rPr>
        <w:rFonts w:ascii="Symbol" w:hAnsi="Symbol" w:hint="default"/>
      </w:rPr>
    </w:lvl>
    <w:lvl w:ilvl="1" w:tplc="AC06F10A">
      <w:numFmt w:val="bullet"/>
      <w:lvlText w:val="•"/>
      <w:lvlJc w:val="left"/>
      <w:pPr>
        <w:ind w:left="2520" w:hanging="720"/>
      </w:pPr>
      <w:rPr>
        <w:rFonts w:ascii="Arial" w:eastAsia="Times New Roman" w:hAnsi="Arial" w:cs="Arial" w:hint="default"/>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640F9F"/>
    <w:multiLevelType w:val="multilevel"/>
    <w:tmpl w:val="02EA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E6670B"/>
    <w:multiLevelType w:val="hybridMultilevel"/>
    <w:tmpl w:val="825A3338"/>
    <w:lvl w:ilvl="0" w:tplc="75AE0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A2605F"/>
    <w:multiLevelType w:val="hybridMultilevel"/>
    <w:tmpl w:val="551696FA"/>
    <w:lvl w:ilvl="0" w:tplc="CBA0763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365494"/>
    <w:multiLevelType w:val="hybridMultilevel"/>
    <w:tmpl w:val="E9A86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367340"/>
    <w:multiLevelType w:val="hybridMultilevel"/>
    <w:tmpl w:val="581200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CF4CF8"/>
    <w:multiLevelType w:val="hybridMultilevel"/>
    <w:tmpl w:val="223492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6E992108"/>
    <w:multiLevelType w:val="hybridMultilevel"/>
    <w:tmpl w:val="2F82DCF2"/>
    <w:lvl w:ilvl="0" w:tplc="D17AC6A4">
      <w:start w:val="7"/>
      <w:numFmt w:val="upperLetter"/>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2648AA"/>
    <w:multiLevelType w:val="multilevel"/>
    <w:tmpl w:val="98DA5DF4"/>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792C64EC"/>
    <w:multiLevelType w:val="hybridMultilevel"/>
    <w:tmpl w:val="5DB088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010BF5"/>
    <w:multiLevelType w:val="hybridMultilevel"/>
    <w:tmpl w:val="00926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79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24474">
    <w:abstractNumId w:val="34"/>
  </w:num>
  <w:num w:numId="3" w16cid:durableId="743450883">
    <w:abstractNumId w:val="36"/>
  </w:num>
  <w:num w:numId="4" w16cid:durableId="828013266">
    <w:abstractNumId w:val="21"/>
  </w:num>
  <w:num w:numId="5" w16cid:durableId="2046636310">
    <w:abstractNumId w:val="5"/>
  </w:num>
  <w:num w:numId="6" w16cid:durableId="1081413567">
    <w:abstractNumId w:val="32"/>
  </w:num>
  <w:num w:numId="7" w16cid:durableId="659622329">
    <w:abstractNumId w:val="7"/>
  </w:num>
  <w:num w:numId="8" w16cid:durableId="152189457">
    <w:abstractNumId w:val="30"/>
  </w:num>
  <w:num w:numId="9" w16cid:durableId="1774478109">
    <w:abstractNumId w:val="12"/>
  </w:num>
  <w:num w:numId="10" w16cid:durableId="167410227">
    <w:abstractNumId w:val="15"/>
  </w:num>
  <w:num w:numId="11" w16cid:durableId="1969819065">
    <w:abstractNumId w:val="8"/>
  </w:num>
  <w:num w:numId="12" w16cid:durableId="45304511">
    <w:abstractNumId w:val="9"/>
  </w:num>
  <w:num w:numId="13" w16cid:durableId="213280416">
    <w:abstractNumId w:val="0"/>
  </w:num>
  <w:num w:numId="14" w16cid:durableId="1444038197">
    <w:abstractNumId w:val="31"/>
  </w:num>
  <w:num w:numId="15" w16cid:durableId="1240556901">
    <w:abstractNumId w:val="35"/>
  </w:num>
  <w:num w:numId="16" w16cid:durableId="9993605">
    <w:abstractNumId w:val="13"/>
  </w:num>
  <w:num w:numId="17" w16cid:durableId="934872075">
    <w:abstractNumId w:val="18"/>
  </w:num>
  <w:num w:numId="18" w16cid:durableId="1838156349">
    <w:abstractNumId w:val="20"/>
  </w:num>
  <w:num w:numId="19" w16cid:durableId="548538784">
    <w:abstractNumId w:val="6"/>
  </w:num>
  <w:num w:numId="20" w16cid:durableId="2081979924">
    <w:abstractNumId w:val="10"/>
  </w:num>
  <w:num w:numId="21" w16cid:durableId="2115203216">
    <w:abstractNumId w:val="16"/>
  </w:num>
  <w:num w:numId="22" w16cid:durableId="2135170930">
    <w:abstractNumId w:val="2"/>
  </w:num>
  <w:num w:numId="23" w16cid:durableId="1854298211">
    <w:abstractNumId w:val="14"/>
  </w:num>
  <w:num w:numId="24" w16cid:durableId="1466006269">
    <w:abstractNumId w:val="3"/>
  </w:num>
  <w:num w:numId="25" w16cid:durableId="1682077338">
    <w:abstractNumId w:val="25"/>
  </w:num>
  <w:num w:numId="26" w16cid:durableId="1379626638">
    <w:abstractNumId w:val="28"/>
  </w:num>
  <w:num w:numId="27" w16cid:durableId="702948263">
    <w:abstractNumId w:val="26"/>
  </w:num>
  <w:num w:numId="28" w16cid:durableId="1828671174">
    <w:abstractNumId w:val="33"/>
  </w:num>
  <w:num w:numId="29" w16cid:durableId="978147568">
    <w:abstractNumId w:val="11"/>
  </w:num>
  <w:num w:numId="30" w16cid:durableId="640381266">
    <w:abstractNumId w:val="29"/>
  </w:num>
  <w:num w:numId="31" w16cid:durableId="1478261904">
    <w:abstractNumId w:val="24"/>
  </w:num>
  <w:num w:numId="32" w16cid:durableId="1261640678">
    <w:abstractNumId w:val="17"/>
  </w:num>
  <w:num w:numId="33" w16cid:durableId="593897595">
    <w:abstractNumId w:val="4"/>
  </w:num>
  <w:num w:numId="34" w16cid:durableId="74592417">
    <w:abstractNumId w:val="1"/>
  </w:num>
  <w:num w:numId="35" w16cid:durableId="611982811">
    <w:abstractNumId w:val="34"/>
  </w:num>
  <w:num w:numId="36" w16cid:durableId="1073117606">
    <w:abstractNumId w:val="19"/>
  </w:num>
  <w:num w:numId="37" w16cid:durableId="990671182">
    <w:abstractNumId w:val="34"/>
  </w:num>
  <w:num w:numId="38" w16cid:durableId="1708749767">
    <w:abstractNumId w:val="22"/>
  </w:num>
  <w:num w:numId="39" w16cid:durableId="14502012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BE"/>
    <w:rsid w:val="000011F6"/>
    <w:rsid w:val="0000198B"/>
    <w:rsid w:val="00002AC8"/>
    <w:rsid w:val="0000506C"/>
    <w:rsid w:val="00005A6E"/>
    <w:rsid w:val="000067C5"/>
    <w:rsid w:val="00007DE9"/>
    <w:rsid w:val="00010083"/>
    <w:rsid w:val="00010E7C"/>
    <w:rsid w:val="0001276B"/>
    <w:rsid w:val="00012C01"/>
    <w:rsid w:val="00012EAF"/>
    <w:rsid w:val="00015605"/>
    <w:rsid w:val="00015647"/>
    <w:rsid w:val="00015817"/>
    <w:rsid w:val="00015A2D"/>
    <w:rsid w:val="00016523"/>
    <w:rsid w:val="00016CA0"/>
    <w:rsid w:val="00017268"/>
    <w:rsid w:val="00020AF2"/>
    <w:rsid w:val="0002175E"/>
    <w:rsid w:val="00021BF2"/>
    <w:rsid w:val="0002340A"/>
    <w:rsid w:val="00023C79"/>
    <w:rsid w:val="00024500"/>
    <w:rsid w:val="00024B43"/>
    <w:rsid w:val="00024CA1"/>
    <w:rsid w:val="00025EEE"/>
    <w:rsid w:val="0002612E"/>
    <w:rsid w:val="0002764B"/>
    <w:rsid w:val="0003012F"/>
    <w:rsid w:val="000303A7"/>
    <w:rsid w:val="00031320"/>
    <w:rsid w:val="000328F9"/>
    <w:rsid w:val="0003301D"/>
    <w:rsid w:val="00033E2D"/>
    <w:rsid w:val="00035375"/>
    <w:rsid w:val="000369C6"/>
    <w:rsid w:val="00037752"/>
    <w:rsid w:val="00037A26"/>
    <w:rsid w:val="00040817"/>
    <w:rsid w:val="00040CE8"/>
    <w:rsid w:val="0004164A"/>
    <w:rsid w:val="00042669"/>
    <w:rsid w:val="00042E33"/>
    <w:rsid w:val="00043275"/>
    <w:rsid w:val="00043A0B"/>
    <w:rsid w:val="000443CC"/>
    <w:rsid w:val="000450AA"/>
    <w:rsid w:val="00045C6E"/>
    <w:rsid w:val="00045EC8"/>
    <w:rsid w:val="0004755B"/>
    <w:rsid w:val="00050050"/>
    <w:rsid w:val="00050133"/>
    <w:rsid w:val="00051147"/>
    <w:rsid w:val="00051647"/>
    <w:rsid w:val="00052403"/>
    <w:rsid w:val="000526E1"/>
    <w:rsid w:val="00053A35"/>
    <w:rsid w:val="0005492C"/>
    <w:rsid w:val="00054FFE"/>
    <w:rsid w:val="0005581D"/>
    <w:rsid w:val="00056608"/>
    <w:rsid w:val="00056BAF"/>
    <w:rsid w:val="00057103"/>
    <w:rsid w:val="00057F03"/>
    <w:rsid w:val="00060939"/>
    <w:rsid w:val="00060C37"/>
    <w:rsid w:val="00060C95"/>
    <w:rsid w:val="000618D1"/>
    <w:rsid w:val="0006291A"/>
    <w:rsid w:val="0006665A"/>
    <w:rsid w:val="000666D6"/>
    <w:rsid w:val="00066BC8"/>
    <w:rsid w:val="0006768F"/>
    <w:rsid w:val="00067972"/>
    <w:rsid w:val="00070021"/>
    <w:rsid w:val="000702AC"/>
    <w:rsid w:val="000708F1"/>
    <w:rsid w:val="00071B93"/>
    <w:rsid w:val="00072348"/>
    <w:rsid w:val="00072D91"/>
    <w:rsid w:val="00072DA1"/>
    <w:rsid w:val="00072F7B"/>
    <w:rsid w:val="0007492E"/>
    <w:rsid w:val="00074CE7"/>
    <w:rsid w:val="00075942"/>
    <w:rsid w:val="00081070"/>
    <w:rsid w:val="00082422"/>
    <w:rsid w:val="00082652"/>
    <w:rsid w:val="00082655"/>
    <w:rsid w:val="00082D39"/>
    <w:rsid w:val="00083511"/>
    <w:rsid w:val="000838E0"/>
    <w:rsid w:val="000840E3"/>
    <w:rsid w:val="000847D6"/>
    <w:rsid w:val="00084ED4"/>
    <w:rsid w:val="0008515B"/>
    <w:rsid w:val="000853F0"/>
    <w:rsid w:val="00086600"/>
    <w:rsid w:val="00086FD2"/>
    <w:rsid w:val="00090213"/>
    <w:rsid w:val="00090F0E"/>
    <w:rsid w:val="0009130C"/>
    <w:rsid w:val="00091328"/>
    <w:rsid w:val="00092C52"/>
    <w:rsid w:val="00092D5E"/>
    <w:rsid w:val="00093567"/>
    <w:rsid w:val="00094427"/>
    <w:rsid w:val="000947A1"/>
    <w:rsid w:val="00094A1C"/>
    <w:rsid w:val="00094D9F"/>
    <w:rsid w:val="000967F9"/>
    <w:rsid w:val="00096A11"/>
    <w:rsid w:val="000970B1"/>
    <w:rsid w:val="000974B9"/>
    <w:rsid w:val="000974CD"/>
    <w:rsid w:val="0009781C"/>
    <w:rsid w:val="000A0551"/>
    <w:rsid w:val="000A2ACE"/>
    <w:rsid w:val="000A38A4"/>
    <w:rsid w:val="000B000F"/>
    <w:rsid w:val="000B0EDD"/>
    <w:rsid w:val="000B2BA1"/>
    <w:rsid w:val="000B2F60"/>
    <w:rsid w:val="000B65F9"/>
    <w:rsid w:val="000B65FE"/>
    <w:rsid w:val="000B785B"/>
    <w:rsid w:val="000B7B06"/>
    <w:rsid w:val="000B7D5F"/>
    <w:rsid w:val="000C06D1"/>
    <w:rsid w:val="000C0B5A"/>
    <w:rsid w:val="000C1952"/>
    <w:rsid w:val="000C2070"/>
    <w:rsid w:val="000C2299"/>
    <w:rsid w:val="000C28BF"/>
    <w:rsid w:val="000C2F0F"/>
    <w:rsid w:val="000C418B"/>
    <w:rsid w:val="000C4DC2"/>
    <w:rsid w:val="000C52E1"/>
    <w:rsid w:val="000C5638"/>
    <w:rsid w:val="000C594A"/>
    <w:rsid w:val="000C6F3C"/>
    <w:rsid w:val="000C7749"/>
    <w:rsid w:val="000C7906"/>
    <w:rsid w:val="000D0CF3"/>
    <w:rsid w:val="000D3174"/>
    <w:rsid w:val="000D4DC2"/>
    <w:rsid w:val="000D58C0"/>
    <w:rsid w:val="000D5EBC"/>
    <w:rsid w:val="000D69C6"/>
    <w:rsid w:val="000E0678"/>
    <w:rsid w:val="000E0F75"/>
    <w:rsid w:val="000E1172"/>
    <w:rsid w:val="000E1932"/>
    <w:rsid w:val="000E1A2A"/>
    <w:rsid w:val="000E23FC"/>
    <w:rsid w:val="000E24D8"/>
    <w:rsid w:val="000E25D1"/>
    <w:rsid w:val="000E2A31"/>
    <w:rsid w:val="000E38E2"/>
    <w:rsid w:val="000E4BF1"/>
    <w:rsid w:val="000E708D"/>
    <w:rsid w:val="000E735F"/>
    <w:rsid w:val="000E7684"/>
    <w:rsid w:val="000E7A08"/>
    <w:rsid w:val="000F1574"/>
    <w:rsid w:val="000F17A0"/>
    <w:rsid w:val="000F1813"/>
    <w:rsid w:val="000F3CC1"/>
    <w:rsid w:val="000F51DE"/>
    <w:rsid w:val="000F54DD"/>
    <w:rsid w:val="000F5563"/>
    <w:rsid w:val="000F58EF"/>
    <w:rsid w:val="000F6262"/>
    <w:rsid w:val="000F6B7B"/>
    <w:rsid w:val="000F7579"/>
    <w:rsid w:val="00100131"/>
    <w:rsid w:val="0010027E"/>
    <w:rsid w:val="00100435"/>
    <w:rsid w:val="0010051C"/>
    <w:rsid w:val="00103BC1"/>
    <w:rsid w:val="001044FF"/>
    <w:rsid w:val="0010476C"/>
    <w:rsid w:val="001054B5"/>
    <w:rsid w:val="00106037"/>
    <w:rsid w:val="00107B9C"/>
    <w:rsid w:val="00110AE0"/>
    <w:rsid w:val="00110BEA"/>
    <w:rsid w:val="00110F1F"/>
    <w:rsid w:val="00111BEC"/>
    <w:rsid w:val="00112ADC"/>
    <w:rsid w:val="00113681"/>
    <w:rsid w:val="00114298"/>
    <w:rsid w:val="00114BD1"/>
    <w:rsid w:val="00115621"/>
    <w:rsid w:val="0011744E"/>
    <w:rsid w:val="001202BF"/>
    <w:rsid w:val="001203DD"/>
    <w:rsid w:val="00120904"/>
    <w:rsid w:val="00121508"/>
    <w:rsid w:val="00121565"/>
    <w:rsid w:val="0012201B"/>
    <w:rsid w:val="00123100"/>
    <w:rsid w:val="00123704"/>
    <w:rsid w:val="001240D2"/>
    <w:rsid w:val="00125162"/>
    <w:rsid w:val="001258A0"/>
    <w:rsid w:val="001259BE"/>
    <w:rsid w:val="001267BD"/>
    <w:rsid w:val="001300A5"/>
    <w:rsid w:val="00130913"/>
    <w:rsid w:val="00130CE3"/>
    <w:rsid w:val="00132166"/>
    <w:rsid w:val="00133444"/>
    <w:rsid w:val="00134020"/>
    <w:rsid w:val="00134734"/>
    <w:rsid w:val="00134BCC"/>
    <w:rsid w:val="001352AA"/>
    <w:rsid w:val="00135B15"/>
    <w:rsid w:val="00137C2E"/>
    <w:rsid w:val="00137CDB"/>
    <w:rsid w:val="00137E86"/>
    <w:rsid w:val="00137E99"/>
    <w:rsid w:val="001403A9"/>
    <w:rsid w:val="00141746"/>
    <w:rsid w:val="0014177C"/>
    <w:rsid w:val="001434F0"/>
    <w:rsid w:val="00143EB4"/>
    <w:rsid w:val="00150DD2"/>
    <w:rsid w:val="00151004"/>
    <w:rsid w:val="0015344B"/>
    <w:rsid w:val="001537C5"/>
    <w:rsid w:val="00153AD0"/>
    <w:rsid w:val="00154C5E"/>
    <w:rsid w:val="00154F4A"/>
    <w:rsid w:val="00155067"/>
    <w:rsid w:val="00155660"/>
    <w:rsid w:val="001568CB"/>
    <w:rsid w:val="001573BB"/>
    <w:rsid w:val="001574F1"/>
    <w:rsid w:val="001600C2"/>
    <w:rsid w:val="001605B6"/>
    <w:rsid w:val="00162240"/>
    <w:rsid w:val="00162E0C"/>
    <w:rsid w:val="001643C5"/>
    <w:rsid w:val="001649BC"/>
    <w:rsid w:val="00165A1B"/>
    <w:rsid w:val="001668F6"/>
    <w:rsid w:val="00166DE8"/>
    <w:rsid w:val="001676F1"/>
    <w:rsid w:val="001707ED"/>
    <w:rsid w:val="001715F1"/>
    <w:rsid w:val="001719BC"/>
    <w:rsid w:val="00171BDB"/>
    <w:rsid w:val="00172172"/>
    <w:rsid w:val="00173F81"/>
    <w:rsid w:val="00174BA8"/>
    <w:rsid w:val="00174C3F"/>
    <w:rsid w:val="00175F48"/>
    <w:rsid w:val="001766C2"/>
    <w:rsid w:val="00177D11"/>
    <w:rsid w:val="00180066"/>
    <w:rsid w:val="001801A3"/>
    <w:rsid w:val="0018117A"/>
    <w:rsid w:val="001816CB"/>
    <w:rsid w:val="0018468A"/>
    <w:rsid w:val="00184C1A"/>
    <w:rsid w:val="001858B3"/>
    <w:rsid w:val="00185D40"/>
    <w:rsid w:val="00186E29"/>
    <w:rsid w:val="00187093"/>
    <w:rsid w:val="001872A8"/>
    <w:rsid w:val="0019008B"/>
    <w:rsid w:val="00190166"/>
    <w:rsid w:val="001906DD"/>
    <w:rsid w:val="00190EB4"/>
    <w:rsid w:val="00191A96"/>
    <w:rsid w:val="0019718E"/>
    <w:rsid w:val="001A0204"/>
    <w:rsid w:val="001A1971"/>
    <w:rsid w:val="001A1994"/>
    <w:rsid w:val="001A2BDD"/>
    <w:rsid w:val="001A37FA"/>
    <w:rsid w:val="001A40FC"/>
    <w:rsid w:val="001A5C10"/>
    <w:rsid w:val="001A74A6"/>
    <w:rsid w:val="001B2F0C"/>
    <w:rsid w:val="001B3CF8"/>
    <w:rsid w:val="001B46AB"/>
    <w:rsid w:val="001B59B0"/>
    <w:rsid w:val="001B600F"/>
    <w:rsid w:val="001C09AD"/>
    <w:rsid w:val="001C0CCF"/>
    <w:rsid w:val="001C0FB5"/>
    <w:rsid w:val="001C193E"/>
    <w:rsid w:val="001C243C"/>
    <w:rsid w:val="001C2849"/>
    <w:rsid w:val="001C2CCB"/>
    <w:rsid w:val="001C312B"/>
    <w:rsid w:val="001C49C3"/>
    <w:rsid w:val="001C619A"/>
    <w:rsid w:val="001C6807"/>
    <w:rsid w:val="001C7630"/>
    <w:rsid w:val="001D0300"/>
    <w:rsid w:val="001D04DC"/>
    <w:rsid w:val="001D078D"/>
    <w:rsid w:val="001D081A"/>
    <w:rsid w:val="001D69E0"/>
    <w:rsid w:val="001D6F2D"/>
    <w:rsid w:val="001D70A0"/>
    <w:rsid w:val="001E0942"/>
    <w:rsid w:val="001E1506"/>
    <w:rsid w:val="001E1AD7"/>
    <w:rsid w:val="001E1DBC"/>
    <w:rsid w:val="001E290C"/>
    <w:rsid w:val="001E2F78"/>
    <w:rsid w:val="001E4461"/>
    <w:rsid w:val="001E458D"/>
    <w:rsid w:val="001E49D7"/>
    <w:rsid w:val="001E5CBB"/>
    <w:rsid w:val="001E62E6"/>
    <w:rsid w:val="001E77BE"/>
    <w:rsid w:val="001E7FA1"/>
    <w:rsid w:val="001F098A"/>
    <w:rsid w:val="001F10E3"/>
    <w:rsid w:val="001F1831"/>
    <w:rsid w:val="001F18BD"/>
    <w:rsid w:val="001F1E86"/>
    <w:rsid w:val="001F2498"/>
    <w:rsid w:val="001F2705"/>
    <w:rsid w:val="001F33EF"/>
    <w:rsid w:val="001F3E43"/>
    <w:rsid w:val="001F55EC"/>
    <w:rsid w:val="001F6496"/>
    <w:rsid w:val="001F7E2D"/>
    <w:rsid w:val="00203C32"/>
    <w:rsid w:val="00203F0D"/>
    <w:rsid w:val="00204219"/>
    <w:rsid w:val="00204555"/>
    <w:rsid w:val="00205273"/>
    <w:rsid w:val="00210BF8"/>
    <w:rsid w:val="00211149"/>
    <w:rsid w:val="00211191"/>
    <w:rsid w:val="00212181"/>
    <w:rsid w:val="00214E69"/>
    <w:rsid w:val="00215140"/>
    <w:rsid w:val="002160F1"/>
    <w:rsid w:val="00217CE4"/>
    <w:rsid w:val="0022032C"/>
    <w:rsid w:val="00221709"/>
    <w:rsid w:val="00222D60"/>
    <w:rsid w:val="00224904"/>
    <w:rsid w:val="00224BDB"/>
    <w:rsid w:val="00224CA6"/>
    <w:rsid w:val="002260A5"/>
    <w:rsid w:val="002266DF"/>
    <w:rsid w:val="00226B16"/>
    <w:rsid w:val="00227805"/>
    <w:rsid w:val="00227BEB"/>
    <w:rsid w:val="00231068"/>
    <w:rsid w:val="00232F23"/>
    <w:rsid w:val="00233243"/>
    <w:rsid w:val="00233540"/>
    <w:rsid w:val="00234DEA"/>
    <w:rsid w:val="002350E2"/>
    <w:rsid w:val="00235F6C"/>
    <w:rsid w:val="00237B07"/>
    <w:rsid w:val="00237CDF"/>
    <w:rsid w:val="00241DF1"/>
    <w:rsid w:val="002434DE"/>
    <w:rsid w:val="002435B5"/>
    <w:rsid w:val="00243E19"/>
    <w:rsid w:val="0024448A"/>
    <w:rsid w:val="00244781"/>
    <w:rsid w:val="002453DC"/>
    <w:rsid w:val="00246725"/>
    <w:rsid w:val="00246C98"/>
    <w:rsid w:val="00247F76"/>
    <w:rsid w:val="002504D0"/>
    <w:rsid w:val="00250D62"/>
    <w:rsid w:val="00251A8C"/>
    <w:rsid w:val="00251BB1"/>
    <w:rsid w:val="002530B9"/>
    <w:rsid w:val="002534C1"/>
    <w:rsid w:val="002541C2"/>
    <w:rsid w:val="00254628"/>
    <w:rsid w:val="00254CCD"/>
    <w:rsid w:val="00255F91"/>
    <w:rsid w:val="0025606C"/>
    <w:rsid w:val="0025699D"/>
    <w:rsid w:val="00257A87"/>
    <w:rsid w:val="00261F7C"/>
    <w:rsid w:val="00262C4D"/>
    <w:rsid w:val="00264978"/>
    <w:rsid w:val="00265B65"/>
    <w:rsid w:val="00265BB5"/>
    <w:rsid w:val="00265E3A"/>
    <w:rsid w:val="002709D1"/>
    <w:rsid w:val="00270B13"/>
    <w:rsid w:val="002719B6"/>
    <w:rsid w:val="00272247"/>
    <w:rsid w:val="002735BE"/>
    <w:rsid w:val="00274429"/>
    <w:rsid w:val="002748E9"/>
    <w:rsid w:val="00274E61"/>
    <w:rsid w:val="00275924"/>
    <w:rsid w:val="002770DB"/>
    <w:rsid w:val="002808CF"/>
    <w:rsid w:val="002811C3"/>
    <w:rsid w:val="002816EC"/>
    <w:rsid w:val="00281E35"/>
    <w:rsid w:val="00282136"/>
    <w:rsid w:val="002824B4"/>
    <w:rsid w:val="002834E8"/>
    <w:rsid w:val="00284B51"/>
    <w:rsid w:val="00284FE5"/>
    <w:rsid w:val="00285877"/>
    <w:rsid w:val="00286247"/>
    <w:rsid w:val="00286B7D"/>
    <w:rsid w:val="00287402"/>
    <w:rsid w:val="002874B1"/>
    <w:rsid w:val="002903E6"/>
    <w:rsid w:val="00290737"/>
    <w:rsid w:val="002917D7"/>
    <w:rsid w:val="00292944"/>
    <w:rsid w:val="00292A21"/>
    <w:rsid w:val="002938C3"/>
    <w:rsid w:val="00293EEE"/>
    <w:rsid w:val="00295079"/>
    <w:rsid w:val="0029508B"/>
    <w:rsid w:val="00295363"/>
    <w:rsid w:val="002957B7"/>
    <w:rsid w:val="0029649A"/>
    <w:rsid w:val="002966B2"/>
    <w:rsid w:val="002A08C9"/>
    <w:rsid w:val="002A1975"/>
    <w:rsid w:val="002A2B00"/>
    <w:rsid w:val="002A3317"/>
    <w:rsid w:val="002A408D"/>
    <w:rsid w:val="002A41BA"/>
    <w:rsid w:val="002A4244"/>
    <w:rsid w:val="002A44C4"/>
    <w:rsid w:val="002A5C89"/>
    <w:rsid w:val="002A6257"/>
    <w:rsid w:val="002A6DA5"/>
    <w:rsid w:val="002A75B0"/>
    <w:rsid w:val="002A7C18"/>
    <w:rsid w:val="002B18F6"/>
    <w:rsid w:val="002B36B3"/>
    <w:rsid w:val="002B4197"/>
    <w:rsid w:val="002B48ED"/>
    <w:rsid w:val="002B4A97"/>
    <w:rsid w:val="002B5F32"/>
    <w:rsid w:val="002B606A"/>
    <w:rsid w:val="002B7EA0"/>
    <w:rsid w:val="002C1903"/>
    <w:rsid w:val="002C1B76"/>
    <w:rsid w:val="002C2F19"/>
    <w:rsid w:val="002C304B"/>
    <w:rsid w:val="002C48F4"/>
    <w:rsid w:val="002C4DB7"/>
    <w:rsid w:val="002C63EE"/>
    <w:rsid w:val="002C6643"/>
    <w:rsid w:val="002C6D3C"/>
    <w:rsid w:val="002C7E5C"/>
    <w:rsid w:val="002D05D5"/>
    <w:rsid w:val="002D06B4"/>
    <w:rsid w:val="002D0A0D"/>
    <w:rsid w:val="002D1017"/>
    <w:rsid w:val="002D25F7"/>
    <w:rsid w:val="002D402A"/>
    <w:rsid w:val="002D56D5"/>
    <w:rsid w:val="002D588F"/>
    <w:rsid w:val="002D6843"/>
    <w:rsid w:val="002D7744"/>
    <w:rsid w:val="002D7F49"/>
    <w:rsid w:val="002E179C"/>
    <w:rsid w:val="002E1801"/>
    <w:rsid w:val="002E291E"/>
    <w:rsid w:val="002E3458"/>
    <w:rsid w:val="002E3B08"/>
    <w:rsid w:val="002E4402"/>
    <w:rsid w:val="002E4B22"/>
    <w:rsid w:val="002E5D1B"/>
    <w:rsid w:val="002E62E2"/>
    <w:rsid w:val="002E7941"/>
    <w:rsid w:val="002E7C39"/>
    <w:rsid w:val="002F15A3"/>
    <w:rsid w:val="002F2CDA"/>
    <w:rsid w:val="002F30BE"/>
    <w:rsid w:val="002F3333"/>
    <w:rsid w:val="002F37DA"/>
    <w:rsid w:val="002F426B"/>
    <w:rsid w:val="002F45E8"/>
    <w:rsid w:val="002F5935"/>
    <w:rsid w:val="002F62A5"/>
    <w:rsid w:val="002F63F1"/>
    <w:rsid w:val="00300ADB"/>
    <w:rsid w:val="00301B2A"/>
    <w:rsid w:val="003040CB"/>
    <w:rsid w:val="00304606"/>
    <w:rsid w:val="00305EBA"/>
    <w:rsid w:val="00306A48"/>
    <w:rsid w:val="00306EE8"/>
    <w:rsid w:val="00310825"/>
    <w:rsid w:val="0031094A"/>
    <w:rsid w:val="003110C7"/>
    <w:rsid w:val="003112F5"/>
    <w:rsid w:val="00312D41"/>
    <w:rsid w:val="00313A17"/>
    <w:rsid w:val="0031581C"/>
    <w:rsid w:val="00316235"/>
    <w:rsid w:val="0031689D"/>
    <w:rsid w:val="00316CA6"/>
    <w:rsid w:val="00316FE0"/>
    <w:rsid w:val="00317573"/>
    <w:rsid w:val="0032127B"/>
    <w:rsid w:val="0032144D"/>
    <w:rsid w:val="00321EAD"/>
    <w:rsid w:val="00322E82"/>
    <w:rsid w:val="003245BB"/>
    <w:rsid w:val="00325230"/>
    <w:rsid w:val="00325D2F"/>
    <w:rsid w:val="003273D2"/>
    <w:rsid w:val="00327FA3"/>
    <w:rsid w:val="00330654"/>
    <w:rsid w:val="003320FC"/>
    <w:rsid w:val="00332C6F"/>
    <w:rsid w:val="00333081"/>
    <w:rsid w:val="00336458"/>
    <w:rsid w:val="003372F3"/>
    <w:rsid w:val="0034109C"/>
    <w:rsid w:val="00341B4C"/>
    <w:rsid w:val="00343747"/>
    <w:rsid w:val="00344138"/>
    <w:rsid w:val="00346453"/>
    <w:rsid w:val="0034736B"/>
    <w:rsid w:val="00351E6E"/>
    <w:rsid w:val="00352278"/>
    <w:rsid w:val="0035266C"/>
    <w:rsid w:val="00352A8B"/>
    <w:rsid w:val="00353BA0"/>
    <w:rsid w:val="00354209"/>
    <w:rsid w:val="0035451C"/>
    <w:rsid w:val="00354E8D"/>
    <w:rsid w:val="0036037E"/>
    <w:rsid w:val="00360AD6"/>
    <w:rsid w:val="00360C5C"/>
    <w:rsid w:val="00360CC5"/>
    <w:rsid w:val="003620D1"/>
    <w:rsid w:val="00362961"/>
    <w:rsid w:val="00364EE8"/>
    <w:rsid w:val="00366CE0"/>
    <w:rsid w:val="00366E2A"/>
    <w:rsid w:val="003671E0"/>
    <w:rsid w:val="00371EB2"/>
    <w:rsid w:val="00372CDC"/>
    <w:rsid w:val="00373201"/>
    <w:rsid w:val="00374920"/>
    <w:rsid w:val="00374DCF"/>
    <w:rsid w:val="00375C09"/>
    <w:rsid w:val="003760CB"/>
    <w:rsid w:val="00376D0C"/>
    <w:rsid w:val="00377B58"/>
    <w:rsid w:val="00380893"/>
    <w:rsid w:val="00382370"/>
    <w:rsid w:val="003856DC"/>
    <w:rsid w:val="0038587B"/>
    <w:rsid w:val="00385A78"/>
    <w:rsid w:val="003862A7"/>
    <w:rsid w:val="00386E6D"/>
    <w:rsid w:val="00386F2E"/>
    <w:rsid w:val="00387064"/>
    <w:rsid w:val="00387351"/>
    <w:rsid w:val="00387531"/>
    <w:rsid w:val="00387873"/>
    <w:rsid w:val="00387FFC"/>
    <w:rsid w:val="00390432"/>
    <w:rsid w:val="003915E8"/>
    <w:rsid w:val="0039199F"/>
    <w:rsid w:val="00391DDE"/>
    <w:rsid w:val="00392783"/>
    <w:rsid w:val="00392A64"/>
    <w:rsid w:val="00392E54"/>
    <w:rsid w:val="003938F0"/>
    <w:rsid w:val="003942B2"/>
    <w:rsid w:val="0039448B"/>
    <w:rsid w:val="00394AAF"/>
    <w:rsid w:val="003968E6"/>
    <w:rsid w:val="003A0BC8"/>
    <w:rsid w:val="003A1222"/>
    <w:rsid w:val="003A2D74"/>
    <w:rsid w:val="003A3E90"/>
    <w:rsid w:val="003A6006"/>
    <w:rsid w:val="003A666C"/>
    <w:rsid w:val="003A6A13"/>
    <w:rsid w:val="003A6FB9"/>
    <w:rsid w:val="003A7416"/>
    <w:rsid w:val="003B08E2"/>
    <w:rsid w:val="003B0A84"/>
    <w:rsid w:val="003B16F4"/>
    <w:rsid w:val="003B1916"/>
    <w:rsid w:val="003B1B2D"/>
    <w:rsid w:val="003B2B69"/>
    <w:rsid w:val="003B3474"/>
    <w:rsid w:val="003B4AB2"/>
    <w:rsid w:val="003B6F24"/>
    <w:rsid w:val="003B7796"/>
    <w:rsid w:val="003C04AA"/>
    <w:rsid w:val="003C04C2"/>
    <w:rsid w:val="003C08AD"/>
    <w:rsid w:val="003C1489"/>
    <w:rsid w:val="003C3305"/>
    <w:rsid w:val="003C49C3"/>
    <w:rsid w:val="003C652C"/>
    <w:rsid w:val="003C6727"/>
    <w:rsid w:val="003C674D"/>
    <w:rsid w:val="003C6BAD"/>
    <w:rsid w:val="003C7A14"/>
    <w:rsid w:val="003D13FD"/>
    <w:rsid w:val="003D155A"/>
    <w:rsid w:val="003D1607"/>
    <w:rsid w:val="003D3FE9"/>
    <w:rsid w:val="003D44FD"/>
    <w:rsid w:val="003D5125"/>
    <w:rsid w:val="003D5C9B"/>
    <w:rsid w:val="003D61D2"/>
    <w:rsid w:val="003D6EE9"/>
    <w:rsid w:val="003E074F"/>
    <w:rsid w:val="003E0E30"/>
    <w:rsid w:val="003E30EC"/>
    <w:rsid w:val="003E32A3"/>
    <w:rsid w:val="003E49F9"/>
    <w:rsid w:val="003E537D"/>
    <w:rsid w:val="003E56B3"/>
    <w:rsid w:val="003E642A"/>
    <w:rsid w:val="003E6786"/>
    <w:rsid w:val="003E6AB7"/>
    <w:rsid w:val="003F258C"/>
    <w:rsid w:val="003F28DB"/>
    <w:rsid w:val="003F31FE"/>
    <w:rsid w:val="003F346C"/>
    <w:rsid w:val="003F5004"/>
    <w:rsid w:val="003F551F"/>
    <w:rsid w:val="003F6090"/>
    <w:rsid w:val="003F662A"/>
    <w:rsid w:val="003F71A2"/>
    <w:rsid w:val="003F77B7"/>
    <w:rsid w:val="004040E6"/>
    <w:rsid w:val="004045C9"/>
    <w:rsid w:val="00404637"/>
    <w:rsid w:val="00404CCE"/>
    <w:rsid w:val="00405439"/>
    <w:rsid w:val="00406E89"/>
    <w:rsid w:val="00407241"/>
    <w:rsid w:val="00411672"/>
    <w:rsid w:val="004116A9"/>
    <w:rsid w:val="004126E5"/>
    <w:rsid w:val="00412809"/>
    <w:rsid w:val="004130BD"/>
    <w:rsid w:val="00413CD4"/>
    <w:rsid w:val="0041450F"/>
    <w:rsid w:val="00414DEA"/>
    <w:rsid w:val="00415525"/>
    <w:rsid w:val="00416982"/>
    <w:rsid w:val="00417443"/>
    <w:rsid w:val="00420130"/>
    <w:rsid w:val="004206D2"/>
    <w:rsid w:val="00420803"/>
    <w:rsid w:val="00420B54"/>
    <w:rsid w:val="00422452"/>
    <w:rsid w:val="00422E4A"/>
    <w:rsid w:val="0042345C"/>
    <w:rsid w:val="004237E7"/>
    <w:rsid w:val="00424AE9"/>
    <w:rsid w:val="00424FBD"/>
    <w:rsid w:val="004254A3"/>
    <w:rsid w:val="00425655"/>
    <w:rsid w:val="00427FDA"/>
    <w:rsid w:val="004300A0"/>
    <w:rsid w:val="00430480"/>
    <w:rsid w:val="0043109B"/>
    <w:rsid w:val="00432459"/>
    <w:rsid w:val="004325AA"/>
    <w:rsid w:val="00432B8A"/>
    <w:rsid w:val="00432BE1"/>
    <w:rsid w:val="00432E9A"/>
    <w:rsid w:val="00433AAD"/>
    <w:rsid w:val="00434741"/>
    <w:rsid w:val="00435413"/>
    <w:rsid w:val="004370F1"/>
    <w:rsid w:val="0043721F"/>
    <w:rsid w:val="00437281"/>
    <w:rsid w:val="00437D1A"/>
    <w:rsid w:val="00440422"/>
    <w:rsid w:val="00440858"/>
    <w:rsid w:val="004410F9"/>
    <w:rsid w:val="00441C41"/>
    <w:rsid w:val="00441D9B"/>
    <w:rsid w:val="00442CDB"/>
    <w:rsid w:val="00443F9A"/>
    <w:rsid w:val="0044453F"/>
    <w:rsid w:val="00444B6D"/>
    <w:rsid w:val="00445008"/>
    <w:rsid w:val="004455CD"/>
    <w:rsid w:val="00445D68"/>
    <w:rsid w:val="00446954"/>
    <w:rsid w:val="00446E16"/>
    <w:rsid w:val="0045221A"/>
    <w:rsid w:val="00455B8E"/>
    <w:rsid w:val="00455D5D"/>
    <w:rsid w:val="00455F6A"/>
    <w:rsid w:val="00456A71"/>
    <w:rsid w:val="00460DA9"/>
    <w:rsid w:val="00460ED2"/>
    <w:rsid w:val="00462BE2"/>
    <w:rsid w:val="004632F4"/>
    <w:rsid w:val="004636D5"/>
    <w:rsid w:val="00463A24"/>
    <w:rsid w:val="0046553B"/>
    <w:rsid w:val="00472E06"/>
    <w:rsid w:val="00473042"/>
    <w:rsid w:val="00473D14"/>
    <w:rsid w:val="00474030"/>
    <w:rsid w:val="004750B4"/>
    <w:rsid w:val="0047533D"/>
    <w:rsid w:val="00480BDD"/>
    <w:rsid w:val="00481425"/>
    <w:rsid w:val="004819A9"/>
    <w:rsid w:val="004825E2"/>
    <w:rsid w:val="00483771"/>
    <w:rsid w:val="00483E72"/>
    <w:rsid w:val="004848F6"/>
    <w:rsid w:val="00485364"/>
    <w:rsid w:val="0048585C"/>
    <w:rsid w:val="00485D53"/>
    <w:rsid w:val="00486B84"/>
    <w:rsid w:val="00487B25"/>
    <w:rsid w:val="00491051"/>
    <w:rsid w:val="00491E9C"/>
    <w:rsid w:val="00492230"/>
    <w:rsid w:val="0049349C"/>
    <w:rsid w:val="00493507"/>
    <w:rsid w:val="00494150"/>
    <w:rsid w:val="0049454D"/>
    <w:rsid w:val="00494E64"/>
    <w:rsid w:val="00495240"/>
    <w:rsid w:val="00495241"/>
    <w:rsid w:val="00496CF2"/>
    <w:rsid w:val="00497D96"/>
    <w:rsid w:val="004A061B"/>
    <w:rsid w:val="004A15BA"/>
    <w:rsid w:val="004A18A3"/>
    <w:rsid w:val="004A1930"/>
    <w:rsid w:val="004A1C92"/>
    <w:rsid w:val="004A2DC9"/>
    <w:rsid w:val="004A3228"/>
    <w:rsid w:val="004A36B5"/>
    <w:rsid w:val="004A44B1"/>
    <w:rsid w:val="004A56B5"/>
    <w:rsid w:val="004A63B4"/>
    <w:rsid w:val="004B099D"/>
    <w:rsid w:val="004B17AD"/>
    <w:rsid w:val="004B2345"/>
    <w:rsid w:val="004B25C3"/>
    <w:rsid w:val="004B2B35"/>
    <w:rsid w:val="004B2DA7"/>
    <w:rsid w:val="004B2FEE"/>
    <w:rsid w:val="004B313C"/>
    <w:rsid w:val="004B466B"/>
    <w:rsid w:val="004B64F7"/>
    <w:rsid w:val="004B697D"/>
    <w:rsid w:val="004B6A81"/>
    <w:rsid w:val="004B6BE9"/>
    <w:rsid w:val="004B6E5E"/>
    <w:rsid w:val="004B6FF5"/>
    <w:rsid w:val="004B7274"/>
    <w:rsid w:val="004C25C9"/>
    <w:rsid w:val="004C2940"/>
    <w:rsid w:val="004C2956"/>
    <w:rsid w:val="004C2EF1"/>
    <w:rsid w:val="004C46D5"/>
    <w:rsid w:val="004C5465"/>
    <w:rsid w:val="004C5A93"/>
    <w:rsid w:val="004C7A8A"/>
    <w:rsid w:val="004C7E83"/>
    <w:rsid w:val="004D1568"/>
    <w:rsid w:val="004D42F7"/>
    <w:rsid w:val="004D583D"/>
    <w:rsid w:val="004D6D29"/>
    <w:rsid w:val="004E061C"/>
    <w:rsid w:val="004E13CF"/>
    <w:rsid w:val="004E2736"/>
    <w:rsid w:val="004E3BD4"/>
    <w:rsid w:val="004E4877"/>
    <w:rsid w:val="004E4ADF"/>
    <w:rsid w:val="004E506F"/>
    <w:rsid w:val="004E551A"/>
    <w:rsid w:val="004E703E"/>
    <w:rsid w:val="004E7780"/>
    <w:rsid w:val="004F1336"/>
    <w:rsid w:val="004F14B9"/>
    <w:rsid w:val="004F2370"/>
    <w:rsid w:val="004F3E7A"/>
    <w:rsid w:val="004F5531"/>
    <w:rsid w:val="004F59B8"/>
    <w:rsid w:val="004F5B55"/>
    <w:rsid w:val="004F5FB6"/>
    <w:rsid w:val="004F60AE"/>
    <w:rsid w:val="004F6AE8"/>
    <w:rsid w:val="004F768E"/>
    <w:rsid w:val="004F7B80"/>
    <w:rsid w:val="004F7EB0"/>
    <w:rsid w:val="004F7F81"/>
    <w:rsid w:val="0050248E"/>
    <w:rsid w:val="00503C37"/>
    <w:rsid w:val="00503E46"/>
    <w:rsid w:val="00504B63"/>
    <w:rsid w:val="00505170"/>
    <w:rsid w:val="005052D8"/>
    <w:rsid w:val="0050632F"/>
    <w:rsid w:val="00506E04"/>
    <w:rsid w:val="00510F3C"/>
    <w:rsid w:val="00512027"/>
    <w:rsid w:val="0051495C"/>
    <w:rsid w:val="00514E52"/>
    <w:rsid w:val="00514EDC"/>
    <w:rsid w:val="00515979"/>
    <w:rsid w:val="00515F67"/>
    <w:rsid w:val="00517D17"/>
    <w:rsid w:val="005206DD"/>
    <w:rsid w:val="005249E7"/>
    <w:rsid w:val="00524A61"/>
    <w:rsid w:val="00524E22"/>
    <w:rsid w:val="00525553"/>
    <w:rsid w:val="00526790"/>
    <w:rsid w:val="00526A84"/>
    <w:rsid w:val="00526EF4"/>
    <w:rsid w:val="005271AF"/>
    <w:rsid w:val="0052721F"/>
    <w:rsid w:val="0052739D"/>
    <w:rsid w:val="00527C88"/>
    <w:rsid w:val="00531C81"/>
    <w:rsid w:val="00531E57"/>
    <w:rsid w:val="00533CD1"/>
    <w:rsid w:val="00533FE8"/>
    <w:rsid w:val="00534848"/>
    <w:rsid w:val="00535743"/>
    <w:rsid w:val="00536D5D"/>
    <w:rsid w:val="00540137"/>
    <w:rsid w:val="00540A32"/>
    <w:rsid w:val="00540DFC"/>
    <w:rsid w:val="00541204"/>
    <w:rsid w:val="005424A1"/>
    <w:rsid w:val="005449D7"/>
    <w:rsid w:val="00546E12"/>
    <w:rsid w:val="005519C2"/>
    <w:rsid w:val="00552B8E"/>
    <w:rsid w:val="00552F58"/>
    <w:rsid w:val="00553B06"/>
    <w:rsid w:val="005542C6"/>
    <w:rsid w:val="005543F7"/>
    <w:rsid w:val="00554ABA"/>
    <w:rsid w:val="00554E19"/>
    <w:rsid w:val="00554E81"/>
    <w:rsid w:val="0055575A"/>
    <w:rsid w:val="00557AC9"/>
    <w:rsid w:val="00560381"/>
    <w:rsid w:val="00560ABC"/>
    <w:rsid w:val="00560CCA"/>
    <w:rsid w:val="0056129C"/>
    <w:rsid w:val="0056265A"/>
    <w:rsid w:val="00563578"/>
    <w:rsid w:val="00563BA0"/>
    <w:rsid w:val="00565B32"/>
    <w:rsid w:val="00570AED"/>
    <w:rsid w:val="00571426"/>
    <w:rsid w:val="0057443D"/>
    <w:rsid w:val="0057494B"/>
    <w:rsid w:val="00574D76"/>
    <w:rsid w:val="00575CBA"/>
    <w:rsid w:val="00576D9A"/>
    <w:rsid w:val="0057786D"/>
    <w:rsid w:val="00581758"/>
    <w:rsid w:val="00582D92"/>
    <w:rsid w:val="00582E2B"/>
    <w:rsid w:val="00582F16"/>
    <w:rsid w:val="005831AC"/>
    <w:rsid w:val="005834AD"/>
    <w:rsid w:val="00583ED6"/>
    <w:rsid w:val="00583F6D"/>
    <w:rsid w:val="005855DF"/>
    <w:rsid w:val="00585BAF"/>
    <w:rsid w:val="005875D7"/>
    <w:rsid w:val="00587DB4"/>
    <w:rsid w:val="00590A36"/>
    <w:rsid w:val="00593EF0"/>
    <w:rsid w:val="005943E5"/>
    <w:rsid w:val="005944F8"/>
    <w:rsid w:val="00594B0A"/>
    <w:rsid w:val="00594BE7"/>
    <w:rsid w:val="00594C1F"/>
    <w:rsid w:val="0059510E"/>
    <w:rsid w:val="005960EF"/>
    <w:rsid w:val="005A04A3"/>
    <w:rsid w:val="005A0B31"/>
    <w:rsid w:val="005A0E2D"/>
    <w:rsid w:val="005A1B48"/>
    <w:rsid w:val="005A2044"/>
    <w:rsid w:val="005A20FB"/>
    <w:rsid w:val="005A2AFC"/>
    <w:rsid w:val="005A3D3B"/>
    <w:rsid w:val="005A4CC0"/>
    <w:rsid w:val="005A5845"/>
    <w:rsid w:val="005A63D9"/>
    <w:rsid w:val="005A773E"/>
    <w:rsid w:val="005A7B2E"/>
    <w:rsid w:val="005B17C0"/>
    <w:rsid w:val="005B1B96"/>
    <w:rsid w:val="005B21BF"/>
    <w:rsid w:val="005B2EC6"/>
    <w:rsid w:val="005B40F1"/>
    <w:rsid w:val="005B4289"/>
    <w:rsid w:val="005B4940"/>
    <w:rsid w:val="005B520A"/>
    <w:rsid w:val="005B7D80"/>
    <w:rsid w:val="005C05E6"/>
    <w:rsid w:val="005C0D86"/>
    <w:rsid w:val="005C1568"/>
    <w:rsid w:val="005C2003"/>
    <w:rsid w:val="005C2685"/>
    <w:rsid w:val="005C318A"/>
    <w:rsid w:val="005C5875"/>
    <w:rsid w:val="005C5C30"/>
    <w:rsid w:val="005C5E0C"/>
    <w:rsid w:val="005C644B"/>
    <w:rsid w:val="005C6B51"/>
    <w:rsid w:val="005C78CE"/>
    <w:rsid w:val="005C7C77"/>
    <w:rsid w:val="005D161D"/>
    <w:rsid w:val="005D1CD7"/>
    <w:rsid w:val="005D2B6D"/>
    <w:rsid w:val="005D2F53"/>
    <w:rsid w:val="005D340C"/>
    <w:rsid w:val="005D3D94"/>
    <w:rsid w:val="005D42D6"/>
    <w:rsid w:val="005D4D37"/>
    <w:rsid w:val="005D4E04"/>
    <w:rsid w:val="005D5070"/>
    <w:rsid w:val="005D5967"/>
    <w:rsid w:val="005D695E"/>
    <w:rsid w:val="005D6E24"/>
    <w:rsid w:val="005D7C67"/>
    <w:rsid w:val="005D7FE3"/>
    <w:rsid w:val="005E014F"/>
    <w:rsid w:val="005E15EF"/>
    <w:rsid w:val="005E16D3"/>
    <w:rsid w:val="005E28D8"/>
    <w:rsid w:val="005E5F20"/>
    <w:rsid w:val="005E6A16"/>
    <w:rsid w:val="005E6E2B"/>
    <w:rsid w:val="005E78B1"/>
    <w:rsid w:val="005F162D"/>
    <w:rsid w:val="005F2A73"/>
    <w:rsid w:val="005F2E82"/>
    <w:rsid w:val="005F356F"/>
    <w:rsid w:val="005F4C9D"/>
    <w:rsid w:val="005F5121"/>
    <w:rsid w:val="005F5B14"/>
    <w:rsid w:val="005F7892"/>
    <w:rsid w:val="005F7DD0"/>
    <w:rsid w:val="005F7E60"/>
    <w:rsid w:val="00600E71"/>
    <w:rsid w:val="006040C5"/>
    <w:rsid w:val="0060439F"/>
    <w:rsid w:val="00604685"/>
    <w:rsid w:val="00605184"/>
    <w:rsid w:val="00605A14"/>
    <w:rsid w:val="006069C6"/>
    <w:rsid w:val="00606AAC"/>
    <w:rsid w:val="00607BC0"/>
    <w:rsid w:val="00607CD1"/>
    <w:rsid w:val="00610C12"/>
    <w:rsid w:val="00611754"/>
    <w:rsid w:val="00611E71"/>
    <w:rsid w:val="00612BFD"/>
    <w:rsid w:val="00613059"/>
    <w:rsid w:val="006134BE"/>
    <w:rsid w:val="00613F2D"/>
    <w:rsid w:val="006146D7"/>
    <w:rsid w:val="00615F66"/>
    <w:rsid w:val="00617379"/>
    <w:rsid w:val="006215CC"/>
    <w:rsid w:val="00621D18"/>
    <w:rsid w:val="00622E8C"/>
    <w:rsid w:val="006248B3"/>
    <w:rsid w:val="00624AB2"/>
    <w:rsid w:val="00631690"/>
    <w:rsid w:val="00635DB3"/>
    <w:rsid w:val="0063660E"/>
    <w:rsid w:val="00637277"/>
    <w:rsid w:val="0063795C"/>
    <w:rsid w:val="00637A85"/>
    <w:rsid w:val="00637C07"/>
    <w:rsid w:val="00637D0E"/>
    <w:rsid w:val="006413D2"/>
    <w:rsid w:val="00642C23"/>
    <w:rsid w:val="0064309B"/>
    <w:rsid w:val="006439B0"/>
    <w:rsid w:val="006439F3"/>
    <w:rsid w:val="00644880"/>
    <w:rsid w:val="00644D4B"/>
    <w:rsid w:val="00645572"/>
    <w:rsid w:val="00645E2C"/>
    <w:rsid w:val="006471EE"/>
    <w:rsid w:val="006512C8"/>
    <w:rsid w:val="00651456"/>
    <w:rsid w:val="00652C69"/>
    <w:rsid w:val="00653784"/>
    <w:rsid w:val="0065433A"/>
    <w:rsid w:val="00654B88"/>
    <w:rsid w:val="006558B6"/>
    <w:rsid w:val="006560B9"/>
    <w:rsid w:val="00657ABA"/>
    <w:rsid w:val="00657CF6"/>
    <w:rsid w:val="006621CB"/>
    <w:rsid w:val="0066316E"/>
    <w:rsid w:val="00664BF4"/>
    <w:rsid w:val="00666AEC"/>
    <w:rsid w:val="006671DC"/>
    <w:rsid w:val="00670B40"/>
    <w:rsid w:val="00671598"/>
    <w:rsid w:val="00671EA4"/>
    <w:rsid w:val="00672E18"/>
    <w:rsid w:val="0067370F"/>
    <w:rsid w:val="006748A7"/>
    <w:rsid w:val="00674FF4"/>
    <w:rsid w:val="0067522A"/>
    <w:rsid w:val="006760A9"/>
    <w:rsid w:val="006767B3"/>
    <w:rsid w:val="00676FA8"/>
    <w:rsid w:val="0067775C"/>
    <w:rsid w:val="00680369"/>
    <w:rsid w:val="006814CB"/>
    <w:rsid w:val="0068193E"/>
    <w:rsid w:val="00681DAA"/>
    <w:rsid w:val="006821F3"/>
    <w:rsid w:val="006823B2"/>
    <w:rsid w:val="006832E7"/>
    <w:rsid w:val="00683D9E"/>
    <w:rsid w:val="0068496A"/>
    <w:rsid w:val="00684A97"/>
    <w:rsid w:val="00684F4D"/>
    <w:rsid w:val="0068695F"/>
    <w:rsid w:val="00686988"/>
    <w:rsid w:val="00691459"/>
    <w:rsid w:val="00692325"/>
    <w:rsid w:val="006926BB"/>
    <w:rsid w:val="006930FF"/>
    <w:rsid w:val="00693BC1"/>
    <w:rsid w:val="0069459F"/>
    <w:rsid w:val="00694917"/>
    <w:rsid w:val="006964C4"/>
    <w:rsid w:val="00696CAE"/>
    <w:rsid w:val="00696F37"/>
    <w:rsid w:val="006976A0"/>
    <w:rsid w:val="006A07C7"/>
    <w:rsid w:val="006A267B"/>
    <w:rsid w:val="006A2FE4"/>
    <w:rsid w:val="006A3B18"/>
    <w:rsid w:val="006A53D7"/>
    <w:rsid w:val="006A6D24"/>
    <w:rsid w:val="006A7BAD"/>
    <w:rsid w:val="006B0185"/>
    <w:rsid w:val="006B02A5"/>
    <w:rsid w:val="006B185F"/>
    <w:rsid w:val="006B1B86"/>
    <w:rsid w:val="006B2F79"/>
    <w:rsid w:val="006B3E7F"/>
    <w:rsid w:val="006B631C"/>
    <w:rsid w:val="006C08F5"/>
    <w:rsid w:val="006C1479"/>
    <w:rsid w:val="006C1E50"/>
    <w:rsid w:val="006C2748"/>
    <w:rsid w:val="006C3BE0"/>
    <w:rsid w:val="006C3BF7"/>
    <w:rsid w:val="006C5A32"/>
    <w:rsid w:val="006C6D24"/>
    <w:rsid w:val="006C7310"/>
    <w:rsid w:val="006C73E4"/>
    <w:rsid w:val="006C7BDE"/>
    <w:rsid w:val="006C7F9D"/>
    <w:rsid w:val="006D0448"/>
    <w:rsid w:val="006D0FC2"/>
    <w:rsid w:val="006D1E33"/>
    <w:rsid w:val="006D4287"/>
    <w:rsid w:val="006D4701"/>
    <w:rsid w:val="006D6303"/>
    <w:rsid w:val="006D7285"/>
    <w:rsid w:val="006E194D"/>
    <w:rsid w:val="006E33C8"/>
    <w:rsid w:val="006E4B55"/>
    <w:rsid w:val="006E51A1"/>
    <w:rsid w:val="006E5BE3"/>
    <w:rsid w:val="006E6812"/>
    <w:rsid w:val="006E6BEE"/>
    <w:rsid w:val="006F0066"/>
    <w:rsid w:val="006F0C38"/>
    <w:rsid w:val="006F0C58"/>
    <w:rsid w:val="006F0CB3"/>
    <w:rsid w:val="006F0CEE"/>
    <w:rsid w:val="006F1523"/>
    <w:rsid w:val="006F1543"/>
    <w:rsid w:val="006F24F7"/>
    <w:rsid w:val="006F2EBE"/>
    <w:rsid w:val="006F3DB7"/>
    <w:rsid w:val="006F430B"/>
    <w:rsid w:val="006F46C5"/>
    <w:rsid w:val="006F48BB"/>
    <w:rsid w:val="006F70A5"/>
    <w:rsid w:val="006F7229"/>
    <w:rsid w:val="007004B5"/>
    <w:rsid w:val="0070086D"/>
    <w:rsid w:val="00701279"/>
    <w:rsid w:val="00703656"/>
    <w:rsid w:val="007043AC"/>
    <w:rsid w:val="00704F2C"/>
    <w:rsid w:val="00705217"/>
    <w:rsid w:val="007063AE"/>
    <w:rsid w:val="00706B1E"/>
    <w:rsid w:val="0071029B"/>
    <w:rsid w:val="0071075F"/>
    <w:rsid w:val="007111DC"/>
    <w:rsid w:val="0071160E"/>
    <w:rsid w:val="007127A7"/>
    <w:rsid w:val="00712AE7"/>
    <w:rsid w:val="00712F26"/>
    <w:rsid w:val="00713079"/>
    <w:rsid w:val="0071380D"/>
    <w:rsid w:val="0071436B"/>
    <w:rsid w:val="0071438F"/>
    <w:rsid w:val="00715DAE"/>
    <w:rsid w:val="007161B7"/>
    <w:rsid w:val="00717D5A"/>
    <w:rsid w:val="00721633"/>
    <w:rsid w:val="00721ACE"/>
    <w:rsid w:val="00721AEB"/>
    <w:rsid w:val="00721BC9"/>
    <w:rsid w:val="00722874"/>
    <w:rsid w:val="0072364D"/>
    <w:rsid w:val="00724A0F"/>
    <w:rsid w:val="007250F9"/>
    <w:rsid w:val="007251BA"/>
    <w:rsid w:val="00725836"/>
    <w:rsid w:val="00725852"/>
    <w:rsid w:val="00725F3D"/>
    <w:rsid w:val="0072614D"/>
    <w:rsid w:val="0072762F"/>
    <w:rsid w:val="007315D9"/>
    <w:rsid w:val="00731C44"/>
    <w:rsid w:val="00732334"/>
    <w:rsid w:val="0073256B"/>
    <w:rsid w:val="00732B3C"/>
    <w:rsid w:val="00732C59"/>
    <w:rsid w:val="0073357F"/>
    <w:rsid w:val="00736EEC"/>
    <w:rsid w:val="0073792C"/>
    <w:rsid w:val="00737F71"/>
    <w:rsid w:val="00740C3E"/>
    <w:rsid w:val="00743A03"/>
    <w:rsid w:val="00743F88"/>
    <w:rsid w:val="00743FDE"/>
    <w:rsid w:val="00744192"/>
    <w:rsid w:val="00745D44"/>
    <w:rsid w:val="00746D2C"/>
    <w:rsid w:val="00750CB2"/>
    <w:rsid w:val="00751750"/>
    <w:rsid w:val="007527A1"/>
    <w:rsid w:val="00752AE7"/>
    <w:rsid w:val="007533A3"/>
    <w:rsid w:val="007555EC"/>
    <w:rsid w:val="00755693"/>
    <w:rsid w:val="00756AF6"/>
    <w:rsid w:val="007573A3"/>
    <w:rsid w:val="007577F2"/>
    <w:rsid w:val="007601E3"/>
    <w:rsid w:val="007602F5"/>
    <w:rsid w:val="0076153D"/>
    <w:rsid w:val="00762284"/>
    <w:rsid w:val="00762A33"/>
    <w:rsid w:val="00764329"/>
    <w:rsid w:val="00764888"/>
    <w:rsid w:val="00764977"/>
    <w:rsid w:val="007650FE"/>
    <w:rsid w:val="0076611C"/>
    <w:rsid w:val="0076708F"/>
    <w:rsid w:val="007671A1"/>
    <w:rsid w:val="007678EF"/>
    <w:rsid w:val="00770470"/>
    <w:rsid w:val="00770747"/>
    <w:rsid w:val="00770938"/>
    <w:rsid w:val="007710D3"/>
    <w:rsid w:val="0077130E"/>
    <w:rsid w:val="00771B11"/>
    <w:rsid w:val="0077281A"/>
    <w:rsid w:val="0077360D"/>
    <w:rsid w:val="00773F68"/>
    <w:rsid w:val="00774389"/>
    <w:rsid w:val="007753A7"/>
    <w:rsid w:val="007760E3"/>
    <w:rsid w:val="00776B67"/>
    <w:rsid w:val="00776F37"/>
    <w:rsid w:val="00777ABC"/>
    <w:rsid w:val="0078058B"/>
    <w:rsid w:val="00784C2F"/>
    <w:rsid w:val="0078544A"/>
    <w:rsid w:val="007854B6"/>
    <w:rsid w:val="0078561C"/>
    <w:rsid w:val="00787A02"/>
    <w:rsid w:val="00790073"/>
    <w:rsid w:val="007907A4"/>
    <w:rsid w:val="0079125B"/>
    <w:rsid w:val="00791324"/>
    <w:rsid w:val="007919E0"/>
    <w:rsid w:val="00791A65"/>
    <w:rsid w:val="00791E98"/>
    <w:rsid w:val="007943CE"/>
    <w:rsid w:val="00795D13"/>
    <w:rsid w:val="00796C62"/>
    <w:rsid w:val="00796D4D"/>
    <w:rsid w:val="007971BD"/>
    <w:rsid w:val="00797416"/>
    <w:rsid w:val="00797BBC"/>
    <w:rsid w:val="007A075A"/>
    <w:rsid w:val="007A1079"/>
    <w:rsid w:val="007A18A6"/>
    <w:rsid w:val="007A2149"/>
    <w:rsid w:val="007A32CF"/>
    <w:rsid w:val="007A3F73"/>
    <w:rsid w:val="007A4A23"/>
    <w:rsid w:val="007A6C72"/>
    <w:rsid w:val="007A7456"/>
    <w:rsid w:val="007A760C"/>
    <w:rsid w:val="007A768B"/>
    <w:rsid w:val="007B1564"/>
    <w:rsid w:val="007B1AC5"/>
    <w:rsid w:val="007B2517"/>
    <w:rsid w:val="007B3C20"/>
    <w:rsid w:val="007B4233"/>
    <w:rsid w:val="007B487A"/>
    <w:rsid w:val="007B4CBB"/>
    <w:rsid w:val="007B4EBD"/>
    <w:rsid w:val="007B55E7"/>
    <w:rsid w:val="007B6FBE"/>
    <w:rsid w:val="007B7EAE"/>
    <w:rsid w:val="007C05B5"/>
    <w:rsid w:val="007C1DBF"/>
    <w:rsid w:val="007C323C"/>
    <w:rsid w:val="007C3C23"/>
    <w:rsid w:val="007C5E79"/>
    <w:rsid w:val="007C63A4"/>
    <w:rsid w:val="007C7E4E"/>
    <w:rsid w:val="007D3CB8"/>
    <w:rsid w:val="007D4233"/>
    <w:rsid w:val="007D474F"/>
    <w:rsid w:val="007D4F83"/>
    <w:rsid w:val="007D62FA"/>
    <w:rsid w:val="007D766A"/>
    <w:rsid w:val="007E05E4"/>
    <w:rsid w:val="007E0867"/>
    <w:rsid w:val="007E0A97"/>
    <w:rsid w:val="007E14F1"/>
    <w:rsid w:val="007E15F0"/>
    <w:rsid w:val="007E20BB"/>
    <w:rsid w:val="007E2EFE"/>
    <w:rsid w:val="007E3025"/>
    <w:rsid w:val="007E3738"/>
    <w:rsid w:val="007E3A50"/>
    <w:rsid w:val="007E3CD6"/>
    <w:rsid w:val="007E41CD"/>
    <w:rsid w:val="007E6D12"/>
    <w:rsid w:val="007E72A0"/>
    <w:rsid w:val="007F006C"/>
    <w:rsid w:val="007F0B99"/>
    <w:rsid w:val="007F16AC"/>
    <w:rsid w:val="007F16B6"/>
    <w:rsid w:val="007F1EA3"/>
    <w:rsid w:val="007F267D"/>
    <w:rsid w:val="007F2D61"/>
    <w:rsid w:val="007F3627"/>
    <w:rsid w:val="007F3C40"/>
    <w:rsid w:val="007F3EBC"/>
    <w:rsid w:val="007F3ECE"/>
    <w:rsid w:val="007F452F"/>
    <w:rsid w:val="007F59CA"/>
    <w:rsid w:val="007F5CD1"/>
    <w:rsid w:val="007F7D33"/>
    <w:rsid w:val="00800382"/>
    <w:rsid w:val="008005F3"/>
    <w:rsid w:val="00800792"/>
    <w:rsid w:val="00800E97"/>
    <w:rsid w:val="00801366"/>
    <w:rsid w:val="00801834"/>
    <w:rsid w:val="00801E42"/>
    <w:rsid w:val="008043CE"/>
    <w:rsid w:val="00804494"/>
    <w:rsid w:val="0080465D"/>
    <w:rsid w:val="00804BA9"/>
    <w:rsid w:val="00806FA9"/>
    <w:rsid w:val="008075DB"/>
    <w:rsid w:val="00811B54"/>
    <w:rsid w:val="008149A6"/>
    <w:rsid w:val="008163D2"/>
    <w:rsid w:val="00817A82"/>
    <w:rsid w:val="00823837"/>
    <w:rsid w:val="008239AB"/>
    <w:rsid w:val="00823B17"/>
    <w:rsid w:val="00824222"/>
    <w:rsid w:val="00824D7B"/>
    <w:rsid w:val="008254DD"/>
    <w:rsid w:val="008255E3"/>
    <w:rsid w:val="00825765"/>
    <w:rsid w:val="008274B7"/>
    <w:rsid w:val="00827C2D"/>
    <w:rsid w:val="00833AFC"/>
    <w:rsid w:val="00833C26"/>
    <w:rsid w:val="00833E3C"/>
    <w:rsid w:val="008343AC"/>
    <w:rsid w:val="008350F9"/>
    <w:rsid w:val="0083558F"/>
    <w:rsid w:val="00835D4D"/>
    <w:rsid w:val="00836531"/>
    <w:rsid w:val="00840085"/>
    <w:rsid w:val="008407F0"/>
    <w:rsid w:val="008441BE"/>
    <w:rsid w:val="00845D84"/>
    <w:rsid w:val="00845F13"/>
    <w:rsid w:val="0084604C"/>
    <w:rsid w:val="00847566"/>
    <w:rsid w:val="00847B3B"/>
    <w:rsid w:val="00847F9D"/>
    <w:rsid w:val="008504B7"/>
    <w:rsid w:val="00850B9F"/>
    <w:rsid w:val="00850C45"/>
    <w:rsid w:val="00850D86"/>
    <w:rsid w:val="008511F2"/>
    <w:rsid w:val="008519B6"/>
    <w:rsid w:val="00851DBC"/>
    <w:rsid w:val="00852047"/>
    <w:rsid w:val="00852ABF"/>
    <w:rsid w:val="00853094"/>
    <w:rsid w:val="0085310B"/>
    <w:rsid w:val="0085408B"/>
    <w:rsid w:val="0085567A"/>
    <w:rsid w:val="0085732D"/>
    <w:rsid w:val="0085774D"/>
    <w:rsid w:val="0086193A"/>
    <w:rsid w:val="00861E80"/>
    <w:rsid w:val="00862277"/>
    <w:rsid w:val="00862B8C"/>
    <w:rsid w:val="0086455A"/>
    <w:rsid w:val="00865C62"/>
    <w:rsid w:val="00865CD3"/>
    <w:rsid w:val="008660F8"/>
    <w:rsid w:val="0086686C"/>
    <w:rsid w:val="00870FD2"/>
    <w:rsid w:val="0087239A"/>
    <w:rsid w:val="0087362F"/>
    <w:rsid w:val="008749F5"/>
    <w:rsid w:val="00876024"/>
    <w:rsid w:val="008773D6"/>
    <w:rsid w:val="0087786A"/>
    <w:rsid w:val="00880A7E"/>
    <w:rsid w:val="0088211F"/>
    <w:rsid w:val="00882171"/>
    <w:rsid w:val="008827DF"/>
    <w:rsid w:val="008828DB"/>
    <w:rsid w:val="00882927"/>
    <w:rsid w:val="00882CBB"/>
    <w:rsid w:val="00882D7F"/>
    <w:rsid w:val="00883A63"/>
    <w:rsid w:val="00883D53"/>
    <w:rsid w:val="0088440F"/>
    <w:rsid w:val="00884AA5"/>
    <w:rsid w:val="0088559C"/>
    <w:rsid w:val="00890236"/>
    <w:rsid w:val="00890318"/>
    <w:rsid w:val="008938E3"/>
    <w:rsid w:val="0089701A"/>
    <w:rsid w:val="008975D6"/>
    <w:rsid w:val="00897A84"/>
    <w:rsid w:val="008A185C"/>
    <w:rsid w:val="008A18F5"/>
    <w:rsid w:val="008A1EFC"/>
    <w:rsid w:val="008A263D"/>
    <w:rsid w:val="008A409B"/>
    <w:rsid w:val="008A50B4"/>
    <w:rsid w:val="008A54A4"/>
    <w:rsid w:val="008A5597"/>
    <w:rsid w:val="008A638A"/>
    <w:rsid w:val="008A648B"/>
    <w:rsid w:val="008A68F9"/>
    <w:rsid w:val="008A6B99"/>
    <w:rsid w:val="008A75EF"/>
    <w:rsid w:val="008A7BED"/>
    <w:rsid w:val="008B00BE"/>
    <w:rsid w:val="008B1477"/>
    <w:rsid w:val="008B1D6C"/>
    <w:rsid w:val="008B1DB2"/>
    <w:rsid w:val="008B243A"/>
    <w:rsid w:val="008B4404"/>
    <w:rsid w:val="008B525B"/>
    <w:rsid w:val="008B75BF"/>
    <w:rsid w:val="008C00D4"/>
    <w:rsid w:val="008C0C97"/>
    <w:rsid w:val="008C15CC"/>
    <w:rsid w:val="008C1C8C"/>
    <w:rsid w:val="008C35C5"/>
    <w:rsid w:val="008C3DC8"/>
    <w:rsid w:val="008C42AF"/>
    <w:rsid w:val="008C43E0"/>
    <w:rsid w:val="008C51DB"/>
    <w:rsid w:val="008D059E"/>
    <w:rsid w:val="008D05CD"/>
    <w:rsid w:val="008D08E8"/>
    <w:rsid w:val="008D09E9"/>
    <w:rsid w:val="008D1EEA"/>
    <w:rsid w:val="008D2D6F"/>
    <w:rsid w:val="008D31A3"/>
    <w:rsid w:val="008D399B"/>
    <w:rsid w:val="008D3B68"/>
    <w:rsid w:val="008D421F"/>
    <w:rsid w:val="008D4EA6"/>
    <w:rsid w:val="008D5428"/>
    <w:rsid w:val="008D6C75"/>
    <w:rsid w:val="008D6F2D"/>
    <w:rsid w:val="008D7E6C"/>
    <w:rsid w:val="008E0DCC"/>
    <w:rsid w:val="008E11A9"/>
    <w:rsid w:val="008E1A47"/>
    <w:rsid w:val="008E1FA9"/>
    <w:rsid w:val="008E3027"/>
    <w:rsid w:val="008E3733"/>
    <w:rsid w:val="008E5B7B"/>
    <w:rsid w:val="008E643C"/>
    <w:rsid w:val="008E6C8E"/>
    <w:rsid w:val="008F11A7"/>
    <w:rsid w:val="008F1ABE"/>
    <w:rsid w:val="008F243E"/>
    <w:rsid w:val="008F31D8"/>
    <w:rsid w:val="008F48CF"/>
    <w:rsid w:val="008F4B9F"/>
    <w:rsid w:val="008F566E"/>
    <w:rsid w:val="008F5E17"/>
    <w:rsid w:val="008F672D"/>
    <w:rsid w:val="008F7A97"/>
    <w:rsid w:val="008F7FE9"/>
    <w:rsid w:val="009016F2"/>
    <w:rsid w:val="00903B85"/>
    <w:rsid w:val="009049BA"/>
    <w:rsid w:val="00904C7D"/>
    <w:rsid w:val="00904CDD"/>
    <w:rsid w:val="00906C54"/>
    <w:rsid w:val="00906EC6"/>
    <w:rsid w:val="00907248"/>
    <w:rsid w:val="00910592"/>
    <w:rsid w:val="00910684"/>
    <w:rsid w:val="00910F4C"/>
    <w:rsid w:val="00911119"/>
    <w:rsid w:val="0091196F"/>
    <w:rsid w:val="00911BFB"/>
    <w:rsid w:val="0091283E"/>
    <w:rsid w:val="0091397B"/>
    <w:rsid w:val="009139CC"/>
    <w:rsid w:val="00914299"/>
    <w:rsid w:val="00914427"/>
    <w:rsid w:val="009150CA"/>
    <w:rsid w:val="0091602E"/>
    <w:rsid w:val="0091673D"/>
    <w:rsid w:val="00916953"/>
    <w:rsid w:val="00916E86"/>
    <w:rsid w:val="00922133"/>
    <w:rsid w:val="009230EE"/>
    <w:rsid w:val="00923168"/>
    <w:rsid w:val="00924870"/>
    <w:rsid w:val="00924A2E"/>
    <w:rsid w:val="00930C13"/>
    <w:rsid w:val="00930C1A"/>
    <w:rsid w:val="00932672"/>
    <w:rsid w:val="009327DD"/>
    <w:rsid w:val="0093284F"/>
    <w:rsid w:val="009358D4"/>
    <w:rsid w:val="0093597B"/>
    <w:rsid w:val="00936B48"/>
    <w:rsid w:val="00937667"/>
    <w:rsid w:val="00937F7A"/>
    <w:rsid w:val="00941E2E"/>
    <w:rsid w:val="00942036"/>
    <w:rsid w:val="009423F6"/>
    <w:rsid w:val="00942B5A"/>
    <w:rsid w:val="0094346A"/>
    <w:rsid w:val="00943842"/>
    <w:rsid w:val="00945C75"/>
    <w:rsid w:val="00945DB1"/>
    <w:rsid w:val="00946A8B"/>
    <w:rsid w:val="00946EBF"/>
    <w:rsid w:val="00947743"/>
    <w:rsid w:val="00947C8D"/>
    <w:rsid w:val="00947F3E"/>
    <w:rsid w:val="00951837"/>
    <w:rsid w:val="00952CAC"/>
    <w:rsid w:val="00952D0F"/>
    <w:rsid w:val="00952E0B"/>
    <w:rsid w:val="00953028"/>
    <w:rsid w:val="009530A8"/>
    <w:rsid w:val="00953D7B"/>
    <w:rsid w:val="009544C8"/>
    <w:rsid w:val="0095574E"/>
    <w:rsid w:val="0095589A"/>
    <w:rsid w:val="009577D4"/>
    <w:rsid w:val="00957DAA"/>
    <w:rsid w:val="009624BE"/>
    <w:rsid w:val="00962E3D"/>
    <w:rsid w:val="009635FC"/>
    <w:rsid w:val="00964C8A"/>
    <w:rsid w:val="00965A39"/>
    <w:rsid w:val="0096678E"/>
    <w:rsid w:val="00970B76"/>
    <w:rsid w:val="00971C03"/>
    <w:rsid w:val="00973528"/>
    <w:rsid w:val="0097359E"/>
    <w:rsid w:val="009741EE"/>
    <w:rsid w:val="00974206"/>
    <w:rsid w:val="009754A2"/>
    <w:rsid w:val="00975A4D"/>
    <w:rsid w:val="00975A74"/>
    <w:rsid w:val="00976CDE"/>
    <w:rsid w:val="00981657"/>
    <w:rsid w:val="00981952"/>
    <w:rsid w:val="00982414"/>
    <w:rsid w:val="00982840"/>
    <w:rsid w:val="00982974"/>
    <w:rsid w:val="009840E9"/>
    <w:rsid w:val="00985F5D"/>
    <w:rsid w:val="00986361"/>
    <w:rsid w:val="009865C6"/>
    <w:rsid w:val="0098661E"/>
    <w:rsid w:val="00986792"/>
    <w:rsid w:val="00986BF6"/>
    <w:rsid w:val="0098754B"/>
    <w:rsid w:val="0099031F"/>
    <w:rsid w:val="009908E2"/>
    <w:rsid w:val="00990FE4"/>
    <w:rsid w:val="0099175E"/>
    <w:rsid w:val="00991F67"/>
    <w:rsid w:val="0099334A"/>
    <w:rsid w:val="00993453"/>
    <w:rsid w:val="00993E74"/>
    <w:rsid w:val="00994C8B"/>
    <w:rsid w:val="00996858"/>
    <w:rsid w:val="00996CE6"/>
    <w:rsid w:val="00996D09"/>
    <w:rsid w:val="0099710B"/>
    <w:rsid w:val="009A133C"/>
    <w:rsid w:val="009A2C58"/>
    <w:rsid w:val="009A4103"/>
    <w:rsid w:val="009A41BD"/>
    <w:rsid w:val="009A4B2E"/>
    <w:rsid w:val="009A532F"/>
    <w:rsid w:val="009A5615"/>
    <w:rsid w:val="009A59A4"/>
    <w:rsid w:val="009A5C38"/>
    <w:rsid w:val="009A5CEB"/>
    <w:rsid w:val="009A6FFD"/>
    <w:rsid w:val="009A7F4C"/>
    <w:rsid w:val="009B0604"/>
    <w:rsid w:val="009B111F"/>
    <w:rsid w:val="009B280A"/>
    <w:rsid w:val="009B34BC"/>
    <w:rsid w:val="009B34C0"/>
    <w:rsid w:val="009B3B59"/>
    <w:rsid w:val="009B5D25"/>
    <w:rsid w:val="009B6D11"/>
    <w:rsid w:val="009B74CD"/>
    <w:rsid w:val="009C0185"/>
    <w:rsid w:val="009C098B"/>
    <w:rsid w:val="009C1177"/>
    <w:rsid w:val="009C1F88"/>
    <w:rsid w:val="009C27A9"/>
    <w:rsid w:val="009C2908"/>
    <w:rsid w:val="009C2A4D"/>
    <w:rsid w:val="009C4F6D"/>
    <w:rsid w:val="009C5B5B"/>
    <w:rsid w:val="009C6126"/>
    <w:rsid w:val="009C689A"/>
    <w:rsid w:val="009D11EB"/>
    <w:rsid w:val="009D2674"/>
    <w:rsid w:val="009D3ABC"/>
    <w:rsid w:val="009D3E43"/>
    <w:rsid w:val="009D4616"/>
    <w:rsid w:val="009D48AC"/>
    <w:rsid w:val="009D4DE7"/>
    <w:rsid w:val="009D4E59"/>
    <w:rsid w:val="009D51BC"/>
    <w:rsid w:val="009D547A"/>
    <w:rsid w:val="009D6511"/>
    <w:rsid w:val="009D66EB"/>
    <w:rsid w:val="009D6772"/>
    <w:rsid w:val="009D7826"/>
    <w:rsid w:val="009D7BAF"/>
    <w:rsid w:val="009E14CE"/>
    <w:rsid w:val="009E2DC4"/>
    <w:rsid w:val="009E2F78"/>
    <w:rsid w:val="009E3DB4"/>
    <w:rsid w:val="009E5C38"/>
    <w:rsid w:val="009E72C2"/>
    <w:rsid w:val="009E7B2F"/>
    <w:rsid w:val="009F1347"/>
    <w:rsid w:val="009F1933"/>
    <w:rsid w:val="009F2B2F"/>
    <w:rsid w:val="009F3ADE"/>
    <w:rsid w:val="009F451A"/>
    <w:rsid w:val="009F4D67"/>
    <w:rsid w:val="009F6D49"/>
    <w:rsid w:val="009F7758"/>
    <w:rsid w:val="00A00418"/>
    <w:rsid w:val="00A00788"/>
    <w:rsid w:val="00A01998"/>
    <w:rsid w:val="00A01D24"/>
    <w:rsid w:val="00A01F17"/>
    <w:rsid w:val="00A0206C"/>
    <w:rsid w:val="00A028B5"/>
    <w:rsid w:val="00A02BC6"/>
    <w:rsid w:val="00A040FE"/>
    <w:rsid w:val="00A053DA"/>
    <w:rsid w:val="00A05E34"/>
    <w:rsid w:val="00A06017"/>
    <w:rsid w:val="00A064F2"/>
    <w:rsid w:val="00A06776"/>
    <w:rsid w:val="00A06AFA"/>
    <w:rsid w:val="00A11CAE"/>
    <w:rsid w:val="00A11D86"/>
    <w:rsid w:val="00A1232E"/>
    <w:rsid w:val="00A12547"/>
    <w:rsid w:val="00A12F4A"/>
    <w:rsid w:val="00A1404E"/>
    <w:rsid w:val="00A15051"/>
    <w:rsid w:val="00A1534F"/>
    <w:rsid w:val="00A16F21"/>
    <w:rsid w:val="00A17812"/>
    <w:rsid w:val="00A1786E"/>
    <w:rsid w:val="00A17FE1"/>
    <w:rsid w:val="00A20A67"/>
    <w:rsid w:val="00A2130D"/>
    <w:rsid w:val="00A21438"/>
    <w:rsid w:val="00A21D5F"/>
    <w:rsid w:val="00A22408"/>
    <w:rsid w:val="00A22541"/>
    <w:rsid w:val="00A22A2F"/>
    <w:rsid w:val="00A23F8F"/>
    <w:rsid w:val="00A23FCD"/>
    <w:rsid w:val="00A24B2B"/>
    <w:rsid w:val="00A25ABD"/>
    <w:rsid w:val="00A271E0"/>
    <w:rsid w:val="00A27855"/>
    <w:rsid w:val="00A278C4"/>
    <w:rsid w:val="00A324B5"/>
    <w:rsid w:val="00A34017"/>
    <w:rsid w:val="00A35C91"/>
    <w:rsid w:val="00A36100"/>
    <w:rsid w:val="00A37B87"/>
    <w:rsid w:val="00A37D41"/>
    <w:rsid w:val="00A37DB6"/>
    <w:rsid w:val="00A40879"/>
    <w:rsid w:val="00A41AA7"/>
    <w:rsid w:val="00A42E98"/>
    <w:rsid w:val="00A42F7D"/>
    <w:rsid w:val="00A4464C"/>
    <w:rsid w:val="00A44BA5"/>
    <w:rsid w:val="00A44DAD"/>
    <w:rsid w:val="00A45C32"/>
    <w:rsid w:val="00A46634"/>
    <w:rsid w:val="00A47BA1"/>
    <w:rsid w:val="00A508CC"/>
    <w:rsid w:val="00A510E9"/>
    <w:rsid w:val="00A518C0"/>
    <w:rsid w:val="00A51DB2"/>
    <w:rsid w:val="00A53080"/>
    <w:rsid w:val="00A53685"/>
    <w:rsid w:val="00A53C8D"/>
    <w:rsid w:val="00A54009"/>
    <w:rsid w:val="00A55623"/>
    <w:rsid w:val="00A55DE6"/>
    <w:rsid w:val="00A55EBE"/>
    <w:rsid w:val="00A57309"/>
    <w:rsid w:val="00A60232"/>
    <w:rsid w:val="00A609EE"/>
    <w:rsid w:val="00A60BC5"/>
    <w:rsid w:val="00A62DCF"/>
    <w:rsid w:val="00A63145"/>
    <w:rsid w:val="00A672F9"/>
    <w:rsid w:val="00A67876"/>
    <w:rsid w:val="00A67D12"/>
    <w:rsid w:val="00A702B1"/>
    <w:rsid w:val="00A7109A"/>
    <w:rsid w:val="00A716DB"/>
    <w:rsid w:val="00A723B8"/>
    <w:rsid w:val="00A729F6"/>
    <w:rsid w:val="00A72E93"/>
    <w:rsid w:val="00A73315"/>
    <w:rsid w:val="00A73C0B"/>
    <w:rsid w:val="00A73EE8"/>
    <w:rsid w:val="00A74B8E"/>
    <w:rsid w:val="00A76563"/>
    <w:rsid w:val="00A818F1"/>
    <w:rsid w:val="00A81DF3"/>
    <w:rsid w:val="00A82748"/>
    <w:rsid w:val="00A8353C"/>
    <w:rsid w:val="00A837A9"/>
    <w:rsid w:val="00A84BB1"/>
    <w:rsid w:val="00A8627C"/>
    <w:rsid w:val="00A864F1"/>
    <w:rsid w:val="00A902F8"/>
    <w:rsid w:val="00A9063E"/>
    <w:rsid w:val="00A910C2"/>
    <w:rsid w:val="00A91E3D"/>
    <w:rsid w:val="00A91E90"/>
    <w:rsid w:val="00A93588"/>
    <w:rsid w:val="00A937C6"/>
    <w:rsid w:val="00A93C5D"/>
    <w:rsid w:val="00A94823"/>
    <w:rsid w:val="00A96092"/>
    <w:rsid w:val="00A9721B"/>
    <w:rsid w:val="00A976EE"/>
    <w:rsid w:val="00AA0B88"/>
    <w:rsid w:val="00AA188B"/>
    <w:rsid w:val="00AA42C8"/>
    <w:rsid w:val="00AA4B50"/>
    <w:rsid w:val="00AA56A3"/>
    <w:rsid w:val="00AA5C33"/>
    <w:rsid w:val="00AA6262"/>
    <w:rsid w:val="00AA66F8"/>
    <w:rsid w:val="00AA6D8A"/>
    <w:rsid w:val="00AA718D"/>
    <w:rsid w:val="00AA7653"/>
    <w:rsid w:val="00AA7857"/>
    <w:rsid w:val="00AB0717"/>
    <w:rsid w:val="00AB12C1"/>
    <w:rsid w:val="00AB1732"/>
    <w:rsid w:val="00AB1EE0"/>
    <w:rsid w:val="00AB33DE"/>
    <w:rsid w:val="00AB3D11"/>
    <w:rsid w:val="00AB5935"/>
    <w:rsid w:val="00AB7FE0"/>
    <w:rsid w:val="00AC1D9B"/>
    <w:rsid w:val="00AC2CFD"/>
    <w:rsid w:val="00AC36B4"/>
    <w:rsid w:val="00AC4810"/>
    <w:rsid w:val="00AC4C34"/>
    <w:rsid w:val="00AC62B6"/>
    <w:rsid w:val="00AC6723"/>
    <w:rsid w:val="00AC7478"/>
    <w:rsid w:val="00AC77B0"/>
    <w:rsid w:val="00AD06DC"/>
    <w:rsid w:val="00AD36A1"/>
    <w:rsid w:val="00AD3BD5"/>
    <w:rsid w:val="00AD3E8E"/>
    <w:rsid w:val="00AD4339"/>
    <w:rsid w:val="00AD590C"/>
    <w:rsid w:val="00AD5A2A"/>
    <w:rsid w:val="00AD5AD3"/>
    <w:rsid w:val="00AD7708"/>
    <w:rsid w:val="00AD7907"/>
    <w:rsid w:val="00AD7D17"/>
    <w:rsid w:val="00AE02AF"/>
    <w:rsid w:val="00AE34F9"/>
    <w:rsid w:val="00AE37BB"/>
    <w:rsid w:val="00AE5DB1"/>
    <w:rsid w:val="00AE6CAE"/>
    <w:rsid w:val="00AE7E87"/>
    <w:rsid w:val="00AF058A"/>
    <w:rsid w:val="00AF0AA3"/>
    <w:rsid w:val="00AF0AAA"/>
    <w:rsid w:val="00AF27CA"/>
    <w:rsid w:val="00AF2CF5"/>
    <w:rsid w:val="00AF3038"/>
    <w:rsid w:val="00AF30B7"/>
    <w:rsid w:val="00AF45C0"/>
    <w:rsid w:val="00AF4A5C"/>
    <w:rsid w:val="00AF4AD2"/>
    <w:rsid w:val="00AF6301"/>
    <w:rsid w:val="00AF740E"/>
    <w:rsid w:val="00B005EE"/>
    <w:rsid w:val="00B01B06"/>
    <w:rsid w:val="00B01B3C"/>
    <w:rsid w:val="00B01F9B"/>
    <w:rsid w:val="00B02D95"/>
    <w:rsid w:val="00B05D25"/>
    <w:rsid w:val="00B06663"/>
    <w:rsid w:val="00B07DCE"/>
    <w:rsid w:val="00B1093E"/>
    <w:rsid w:val="00B10DB7"/>
    <w:rsid w:val="00B12433"/>
    <w:rsid w:val="00B12CAC"/>
    <w:rsid w:val="00B13943"/>
    <w:rsid w:val="00B14287"/>
    <w:rsid w:val="00B15552"/>
    <w:rsid w:val="00B15993"/>
    <w:rsid w:val="00B15E55"/>
    <w:rsid w:val="00B165DD"/>
    <w:rsid w:val="00B171EA"/>
    <w:rsid w:val="00B17F66"/>
    <w:rsid w:val="00B20B4F"/>
    <w:rsid w:val="00B21C02"/>
    <w:rsid w:val="00B228F3"/>
    <w:rsid w:val="00B22F1D"/>
    <w:rsid w:val="00B23621"/>
    <w:rsid w:val="00B23AF6"/>
    <w:rsid w:val="00B23B7F"/>
    <w:rsid w:val="00B23DB6"/>
    <w:rsid w:val="00B244D7"/>
    <w:rsid w:val="00B24624"/>
    <w:rsid w:val="00B25BA0"/>
    <w:rsid w:val="00B260A2"/>
    <w:rsid w:val="00B26C3B"/>
    <w:rsid w:val="00B26C6B"/>
    <w:rsid w:val="00B27029"/>
    <w:rsid w:val="00B277C9"/>
    <w:rsid w:val="00B27913"/>
    <w:rsid w:val="00B30925"/>
    <w:rsid w:val="00B311F1"/>
    <w:rsid w:val="00B31BEA"/>
    <w:rsid w:val="00B32370"/>
    <w:rsid w:val="00B33D45"/>
    <w:rsid w:val="00B3506B"/>
    <w:rsid w:val="00B35586"/>
    <w:rsid w:val="00B366B3"/>
    <w:rsid w:val="00B36CC5"/>
    <w:rsid w:val="00B4060C"/>
    <w:rsid w:val="00B408B0"/>
    <w:rsid w:val="00B41E5A"/>
    <w:rsid w:val="00B42491"/>
    <w:rsid w:val="00B425D2"/>
    <w:rsid w:val="00B42A09"/>
    <w:rsid w:val="00B43D3A"/>
    <w:rsid w:val="00B43EA5"/>
    <w:rsid w:val="00B44410"/>
    <w:rsid w:val="00B4502F"/>
    <w:rsid w:val="00B46605"/>
    <w:rsid w:val="00B468CF"/>
    <w:rsid w:val="00B470A1"/>
    <w:rsid w:val="00B475FB"/>
    <w:rsid w:val="00B47A91"/>
    <w:rsid w:val="00B5050F"/>
    <w:rsid w:val="00B52228"/>
    <w:rsid w:val="00B52CD2"/>
    <w:rsid w:val="00B54274"/>
    <w:rsid w:val="00B5445A"/>
    <w:rsid w:val="00B56ED7"/>
    <w:rsid w:val="00B609AA"/>
    <w:rsid w:val="00B65232"/>
    <w:rsid w:val="00B65B9B"/>
    <w:rsid w:val="00B66391"/>
    <w:rsid w:val="00B66FD1"/>
    <w:rsid w:val="00B67605"/>
    <w:rsid w:val="00B67774"/>
    <w:rsid w:val="00B7094E"/>
    <w:rsid w:val="00B70FF5"/>
    <w:rsid w:val="00B72365"/>
    <w:rsid w:val="00B735C9"/>
    <w:rsid w:val="00B73E95"/>
    <w:rsid w:val="00B74FD0"/>
    <w:rsid w:val="00B75618"/>
    <w:rsid w:val="00B76042"/>
    <w:rsid w:val="00B76BE5"/>
    <w:rsid w:val="00B76C11"/>
    <w:rsid w:val="00B80306"/>
    <w:rsid w:val="00B8236D"/>
    <w:rsid w:val="00B82CFF"/>
    <w:rsid w:val="00B84947"/>
    <w:rsid w:val="00B84F91"/>
    <w:rsid w:val="00B85F69"/>
    <w:rsid w:val="00B86782"/>
    <w:rsid w:val="00B8708B"/>
    <w:rsid w:val="00B87854"/>
    <w:rsid w:val="00B90665"/>
    <w:rsid w:val="00B923D3"/>
    <w:rsid w:val="00B925D5"/>
    <w:rsid w:val="00B92E18"/>
    <w:rsid w:val="00B93400"/>
    <w:rsid w:val="00B94EDB"/>
    <w:rsid w:val="00B957E1"/>
    <w:rsid w:val="00B95FF8"/>
    <w:rsid w:val="00B972BC"/>
    <w:rsid w:val="00B977F3"/>
    <w:rsid w:val="00BA23C7"/>
    <w:rsid w:val="00BA4E59"/>
    <w:rsid w:val="00BA7764"/>
    <w:rsid w:val="00BA7C0C"/>
    <w:rsid w:val="00BB0850"/>
    <w:rsid w:val="00BB1B48"/>
    <w:rsid w:val="00BB337F"/>
    <w:rsid w:val="00BB36D6"/>
    <w:rsid w:val="00BB3791"/>
    <w:rsid w:val="00BB5017"/>
    <w:rsid w:val="00BB538B"/>
    <w:rsid w:val="00BB5678"/>
    <w:rsid w:val="00BB6752"/>
    <w:rsid w:val="00BB7398"/>
    <w:rsid w:val="00BC128F"/>
    <w:rsid w:val="00BC26EB"/>
    <w:rsid w:val="00BC3F88"/>
    <w:rsid w:val="00BC42BE"/>
    <w:rsid w:val="00BC4593"/>
    <w:rsid w:val="00BC4B1C"/>
    <w:rsid w:val="00BC5472"/>
    <w:rsid w:val="00BC67D2"/>
    <w:rsid w:val="00BC6E20"/>
    <w:rsid w:val="00BD003B"/>
    <w:rsid w:val="00BD05AB"/>
    <w:rsid w:val="00BD1A46"/>
    <w:rsid w:val="00BD3036"/>
    <w:rsid w:val="00BD3BA8"/>
    <w:rsid w:val="00BD47DA"/>
    <w:rsid w:val="00BD5AA0"/>
    <w:rsid w:val="00BD6929"/>
    <w:rsid w:val="00BD6E66"/>
    <w:rsid w:val="00BD79F3"/>
    <w:rsid w:val="00BE0377"/>
    <w:rsid w:val="00BE0402"/>
    <w:rsid w:val="00BE344E"/>
    <w:rsid w:val="00BE3FC3"/>
    <w:rsid w:val="00BE4100"/>
    <w:rsid w:val="00BE5364"/>
    <w:rsid w:val="00BE609F"/>
    <w:rsid w:val="00BE66D2"/>
    <w:rsid w:val="00BE6B27"/>
    <w:rsid w:val="00BE6B8E"/>
    <w:rsid w:val="00BE794D"/>
    <w:rsid w:val="00BF0CBA"/>
    <w:rsid w:val="00BF2643"/>
    <w:rsid w:val="00BF26C7"/>
    <w:rsid w:val="00BF3603"/>
    <w:rsid w:val="00BF450A"/>
    <w:rsid w:val="00BF49E6"/>
    <w:rsid w:val="00BF56D7"/>
    <w:rsid w:val="00BF5BE1"/>
    <w:rsid w:val="00BF6134"/>
    <w:rsid w:val="00BF6FCF"/>
    <w:rsid w:val="00C0039B"/>
    <w:rsid w:val="00C00A94"/>
    <w:rsid w:val="00C00D4C"/>
    <w:rsid w:val="00C01579"/>
    <w:rsid w:val="00C01B29"/>
    <w:rsid w:val="00C01EA1"/>
    <w:rsid w:val="00C02168"/>
    <w:rsid w:val="00C021F7"/>
    <w:rsid w:val="00C02628"/>
    <w:rsid w:val="00C0364A"/>
    <w:rsid w:val="00C03D68"/>
    <w:rsid w:val="00C04E93"/>
    <w:rsid w:val="00C05416"/>
    <w:rsid w:val="00C0603F"/>
    <w:rsid w:val="00C074E2"/>
    <w:rsid w:val="00C1003B"/>
    <w:rsid w:val="00C10C6F"/>
    <w:rsid w:val="00C110CF"/>
    <w:rsid w:val="00C1122B"/>
    <w:rsid w:val="00C124CB"/>
    <w:rsid w:val="00C12F58"/>
    <w:rsid w:val="00C13A8C"/>
    <w:rsid w:val="00C14FE3"/>
    <w:rsid w:val="00C155E3"/>
    <w:rsid w:val="00C16068"/>
    <w:rsid w:val="00C16231"/>
    <w:rsid w:val="00C17BAC"/>
    <w:rsid w:val="00C20B0F"/>
    <w:rsid w:val="00C20D69"/>
    <w:rsid w:val="00C22B64"/>
    <w:rsid w:val="00C22CC1"/>
    <w:rsid w:val="00C24F35"/>
    <w:rsid w:val="00C250F9"/>
    <w:rsid w:val="00C2636A"/>
    <w:rsid w:val="00C26DFF"/>
    <w:rsid w:val="00C26F34"/>
    <w:rsid w:val="00C2768A"/>
    <w:rsid w:val="00C27DDF"/>
    <w:rsid w:val="00C324B6"/>
    <w:rsid w:val="00C32A37"/>
    <w:rsid w:val="00C34895"/>
    <w:rsid w:val="00C3593F"/>
    <w:rsid w:val="00C37C89"/>
    <w:rsid w:val="00C40362"/>
    <w:rsid w:val="00C4230D"/>
    <w:rsid w:val="00C4320E"/>
    <w:rsid w:val="00C4344C"/>
    <w:rsid w:val="00C43E26"/>
    <w:rsid w:val="00C44E08"/>
    <w:rsid w:val="00C44E6D"/>
    <w:rsid w:val="00C47019"/>
    <w:rsid w:val="00C478F9"/>
    <w:rsid w:val="00C50142"/>
    <w:rsid w:val="00C50226"/>
    <w:rsid w:val="00C509BE"/>
    <w:rsid w:val="00C5339D"/>
    <w:rsid w:val="00C5439D"/>
    <w:rsid w:val="00C54467"/>
    <w:rsid w:val="00C54584"/>
    <w:rsid w:val="00C55CE8"/>
    <w:rsid w:val="00C55EBF"/>
    <w:rsid w:val="00C56F60"/>
    <w:rsid w:val="00C5712B"/>
    <w:rsid w:val="00C571FE"/>
    <w:rsid w:val="00C577C7"/>
    <w:rsid w:val="00C57DFD"/>
    <w:rsid w:val="00C60DB3"/>
    <w:rsid w:val="00C61513"/>
    <w:rsid w:val="00C61BFE"/>
    <w:rsid w:val="00C63197"/>
    <w:rsid w:val="00C64341"/>
    <w:rsid w:val="00C64AA0"/>
    <w:rsid w:val="00C6516F"/>
    <w:rsid w:val="00C6526C"/>
    <w:rsid w:val="00C66750"/>
    <w:rsid w:val="00C67153"/>
    <w:rsid w:val="00C6775D"/>
    <w:rsid w:val="00C701F6"/>
    <w:rsid w:val="00C7025C"/>
    <w:rsid w:val="00C70A0D"/>
    <w:rsid w:val="00C739C8"/>
    <w:rsid w:val="00C77C71"/>
    <w:rsid w:val="00C81921"/>
    <w:rsid w:val="00C82120"/>
    <w:rsid w:val="00C82EA9"/>
    <w:rsid w:val="00C83205"/>
    <w:rsid w:val="00C83BC6"/>
    <w:rsid w:val="00C83D85"/>
    <w:rsid w:val="00C842C1"/>
    <w:rsid w:val="00C85132"/>
    <w:rsid w:val="00C851CE"/>
    <w:rsid w:val="00C855C3"/>
    <w:rsid w:val="00C86DA0"/>
    <w:rsid w:val="00C87224"/>
    <w:rsid w:val="00C8734A"/>
    <w:rsid w:val="00C87B7C"/>
    <w:rsid w:val="00C90444"/>
    <w:rsid w:val="00C90CD6"/>
    <w:rsid w:val="00C90D8C"/>
    <w:rsid w:val="00C925BE"/>
    <w:rsid w:val="00C92A75"/>
    <w:rsid w:val="00C93FAE"/>
    <w:rsid w:val="00C958ED"/>
    <w:rsid w:val="00C96489"/>
    <w:rsid w:val="00C9665A"/>
    <w:rsid w:val="00C9713E"/>
    <w:rsid w:val="00C9766F"/>
    <w:rsid w:val="00CA029A"/>
    <w:rsid w:val="00CA1A5C"/>
    <w:rsid w:val="00CA1D81"/>
    <w:rsid w:val="00CA237B"/>
    <w:rsid w:val="00CA4538"/>
    <w:rsid w:val="00CA486F"/>
    <w:rsid w:val="00CA4BBD"/>
    <w:rsid w:val="00CA4E24"/>
    <w:rsid w:val="00CA519C"/>
    <w:rsid w:val="00CA64EF"/>
    <w:rsid w:val="00CA68C8"/>
    <w:rsid w:val="00CA7B06"/>
    <w:rsid w:val="00CA7B3E"/>
    <w:rsid w:val="00CB02C2"/>
    <w:rsid w:val="00CB1985"/>
    <w:rsid w:val="00CB2ED2"/>
    <w:rsid w:val="00CB4029"/>
    <w:rsid w:val="00CB40FF"/>
    <w:rsid w:val="00CB4D33"/>
    <w:rsid w:val="00CB687B"/>
    <w:rsid w:val="00CB6BF8"/>
    <w:rsid w:val="00CB7AE0"/>
    <w:rsid w:val="00CC0701"/>
    <w:rsid w:val="00CC0F69"/>
    <w:rsid w:val="00CC1D36"/>
    <w:rsid w:val="00CC21C8"/>
    <w:rsid w:val="00CC2808"/>
    <w:rsid w:val="00CC47E4"/>
    <w:rsid w:val="00CC4D46"/>
    <w:rsid w:val="00CD027C"/>
    <w:rsid w:val="00CD1750"/>
    <w:rsid w:val="00CD1FD9"/>
    <w:rsid w:val="00CD2567"/>
    <w:rsid w:val="00CD4127"/>
    <w:rsid w:val="00CD6C42"/>
    <w:rsid w:val="00CE02DC"/>
    <w:rsid w:val="00CE2A39"/>
    <w:rsid w:val="00CE3EBB"/>
    <w:rsid w:val="00CE422E"/>
    <w:rsid w:val="00CE6AFE"/>
    <w:rsid w:val="00CF11C6"/>
    <w:rsid w:val="00CF47E8"/>
    <w:rsid w:val="00CF4E3E"/>
    <w:rsid w:val="00CF5EFC"/>
    <w:rsid w:val="00CF71FB"/>
    <w:rsid w:val="00D01294"/>
    <w:rsid w:val="00D02262"/>
    <w:rsid w:val="00D026C5"/>
    <w:rsid w:val="00D03750"/>
    <w:rsid w:val="00D03A7C"/>
    <w:rsid w:val="00D04B30"/>
    <w:rsid w:val="00D05A68"/>
    <w:rsid w:val="00D05FF0"/>
    <w:rsid w:val="00D06D7C"/>
    <w:rsid w:val="00D077EF"/>
    <w:rsid w:val="00D077FC"/>
    <w:rsid w:val="00D07A92"/>
    <w:rsid w:val="00D114FE"/>
    <w:rsid w:val="00D125E4"/>
    <w:rsid w:val="00D12677"/>
    <w:rsid w:val="00D13897"/>
    <w:rsid w:val="00D13A53"/>
    <w:rsid w:val="00D145BC"/>
    <w:rsid w:val="00D14BCC"/>
    <w:rsid w:val="00D14E0C"/>
    <w:rsid w:val="00D15578"/>
    <w:rsid w:val="00D156F7"/>
    <w:rsid w:val="00D15952"/>
    <w:rsid w:val="00D17914"/>
    <w:rsid w:val="00D17CED"/>
    <w:rsid w:val="00D21C48"/>
    <w:rsid w:val="00D22638"/>
    <w:rsid w:val="00D237A4"/>
    <w:rsid w:val="00D242C6"/>
    <w:rsid w:val="00D26742"/>
    <w:rsid w:val="00D2769C"/>
    <w:rsid w:val="00D30FE5"/>
    <w:rsid w:val="00D31304"/>
    <w:rsid w:val="00D31A98"/>
    <w:rsid w:val="00D32345"/>
    <w:rsid w:val="00D3283A"/>
    <w:rsid w:val="00D33A4A"/>
    <w:rsid w:val="00D34FAD"/>
    <w:rsid w:val="00D35EAF"/>
    <w:rsid w:val="00D36B77"/>
    <w:rsid w:val="00D36E30"/>
    <w:rsid w:val="00D36E8F"/>
    <w:rsid w:val="00D3775D"/>
    <w:rsid w:val="00D402AB"/>
    <w:rsid w:val="00D412F5"/>
    <w:rsid w:val="00D42648"/>
    <w:rsid w:val="00D42743"/>
    <w:rsid w:val="00D43ED0"/>
    <w:rsid w:val="00D44C61"/>
    <w:rsid w:val="00D451A3"/>
    <w:rsid w:val="00D45273"/>
    <w:rsid w:val="00D4578C"/>
    <w:rsid w:val="00D46E2D"/>
    <w:rsid w:val="00D47E6F"/>
    <w:rsid w:val="00D51573"/>
    <w:rsid w:val="00D521A9"/>
    <w:rsid w:val="00D534A5"/>
    <w:rsid w:val="00D53818"/>
    <w:rsid w:val="00D5390D"/>
    <w:rsid w:val="00D54830"/>
    <w:rsid w:val="00D54C15"/>
    <w:rsid w:val="00D55637"/>
    <w:rsid w:val="00D5612F"/>
    <w:rsid w:val="00D5636C"/>
    <w:rsid w:val="00D563D0"/>
    <w:rsid w:val="00D5662C"/>
    <w:rsid w:val="00D61E6B"/>
    <w:rsid w:val="00D6233B"/>
    <w:rsid w:val="00D62F22"/>
    <w:rsid w:val="00D64587"/>
    <w:rsid w:val="00D66350"/>
    <w:rsid w:val="00D6643B"/>
    <w:rsid w:val="00D6662C"/>
    <w:rsid w:val="00D66FE5"/>
    <w:rsid w:val="00D67557"/>
    <w:rsid w:val="00D7041C"/>
    <w:rsid w:val="00D709A9"/>
    <w:rsid w:val="00D71F36"/>
    <w:rsid w:val="00D72162"/>
    <w:rsid w:val="00D72AA0"/>
    <w:rsid w:val="00D732C6"/>
    <w:rsid w:val="00D73D4F"/>
    <w:rsid w:val="00D73F21"/>
    <w:rsid w:val="00D74079"/>
    <w:rsid w:val="00D7475A"/>
    <w:rsid w:val="00D7479B"/>
    <w:rsid w:val="00D74DC2"/>
    <w:rsid w:val="00D7506C"/>
    <w:rsid w:val="00D76164"/>
    <w:rsid w:val="00D762FB"/>
    <w:rsid w:val="00D76C45"/>
    <w:rsid w:val="00D7710F"/>
    <w:rsid w:val="00D7779F"/>
    <w:rsid w:val="00D77A80"/>
    <w:rsid w:val="00D8028C"/>
    <w:rsid w:val="00D812AA"/>
    <w:rsid w:val="00D81641"/>
    <w:rsid w:val="00D816E3"/>
    <w:rsid w:val="00D81BD4"/>
    <w:rsid w:val="00D83D36"/>
    <w:rsid w:val="00D842E1"/>
    <w:rsid w:val="00D843DD"/>
    <w:rsid w:val="00D8472E"/>
    <w:rsid w:val="00D84CA6"/>
    <w:rsid w:val="00D862A5"/>
    <w:rsid w:val="00D901AF"/>
    <w:rsid w:val="00D90325"/>
    <w:rsid w:val="00D90A1B"/>
    <w:rsid w:val="00D90ACB"/>
    <w:rsid w:val="00D91109"/>
    <w:rsid w:val="00D91909"/>
    <w:rsid w:val="00D92325"/>
    <w:rsid w:val="00D92525"/>
    <w:rsid w:val="00D929C9"/>
    <w:rsid w:val="00D92F48"/>
    <w:rsid w:val="00D95265"/>
    <w:rsid w:val="00DA0BFE"/>
    <w:rsid w:val="00DA1049"/>
    <w:rsid w:val="00DA1E75"/>
    <w:rsid w:val="00DA2C0B"/>
    <w:rsid w:val="00DA2C5A"/>
    <w:rsid w:val="00DA2E62"/>
    <w:rsid w:val="00DA4898"/>
    <w:rsid w:val="00DA4E79"/>
    <w:rsid w:val="00DA7BA1"/>
    <w:rsid w:val="00DB044F"/>
    <w:rsid w:val="00DB0816"/>
    <w:rsid w:val="00DB1934"/>
    <w:rsid w:val="00DB1AEE"/>
    <w:rsid w:val="00DB2133"/>
    <w:rsid w:val="00DB42FC"/>
    <w:rsid w:val="00DB546C"/>
    <w:rsid w:val="00DB6D6F"/>
    <w:rsid w:val="00DC012B"/>
    <w:rsid w:val="00DC0ECC"/>
    <w:rsid w:val="00DC160B"/>
    <w:rsid w:val="00DC173F"/>
    <w:rsid w:val="00DC1934"/>
    <w:rsid w:val="00DC229B"/>
    <w:rsid w:val="00DC2CD6"/>
    <w:rsid w:val="00DC413F"/>
    <w:rsid w:val="00DC4928"/>
    <w:rsid w:val="00DC546A"/>
    <w:rsid w:val="00DC5B65"/>
    <w:rsid w:val="00DC5D41"/>
    <w:rsid w:val="00DC68A6"/>
    <w:rsid w:val="00DC6AE0"/>
    <w:rsid w:val="00DC6F30"/>
    <w:rsid w:val="00DD031E"/>
    <w:rsid w:val="00DD08F8"/>
    <w:rsid w:val="00DD1FCD"/>
    <w:rsid w:val="00DD35C7"/>
    <w:rsid w:val="00DD371A"/>
    <w:rsid w:val="00DD3808"/>
    <w:rsid w:val="00DD51E4"/>
    <w:rsid w:val="00DD6A6A"/>
    <w:rsid w:val="00DD6C62"/>
    <w:rsid w:val="00DD749A"/>
    <w:rsid w:val="00DD7627"/>
    <w:rsid w:val="00DE0476"/>
    <w:rsid w:val="00DE0758"/>
    <w:rsid w:val="00DE1108"/>
    <w:rsid w:val="00DE1294"/>
    <w:rsid w:val="00DE1489"/>
    <w:rsid w:val="00DE1723"/>
    <w:rsid w:val="00DE33B7"/>
    <w:rsid w:val="00DE3C8D"/>
    <w:rsid w:val="00DE3FAB"/>
    <w:rsid w:val="00DE4C62"/>
    <w:rsid w:val="00DE6810"/>
    <w:rsid w:val="00DE689F"/>
    <w:rsid w:val="00DE75E5"/>
    <w:rsid w:val="00DF1D1F"/>
    <w:rsid w:val="00DF2C2D"/>
    <w:rsid w:val="00DF3810"/>
    <w:rsid w:val="00DF4A56"/>
    <w:rsid w:val="00E00977"/>
    <w:rsid w:val="00E00B04"/>
    <w:rsid w:val="00E01400"/>
    <w:rsid w:val="00E01EB6"/>
    <w:rsid w:val="00E037BF"/>
    <w:rsid w:val="00E03C58"/>
    <w:rsid w:val="00E04F01"/>
    <w:rsid w:val="00E04F0B"/>
    <w:rsid w:val="00E05AD4"/>
    <w:rsid w:val="00E05BD4"/>
    <w:rsid w:val="00E06ABF"/>
    <w:rsid w:val="00E07197"/>
    <w:rsid w:val="00E078BF"/>
    <w:rsid w:val="00E14490"/>
    <w:rsid w:val="00E148AE"/>
    <w:rsid w:val="00E14B4A"/>
    <w:rsid w:val="00E152BF"/>
    <w:rsid w:val="00E15841"/>
    <w:rsid w:val="00E15FB5"/>
    <w:rsid w:val="00E1613E"/>
    <w:rsid w:val="00E20125"/>
    <w:rsid w:val="00E22472"/>
    <w:rsid w:val="00E22948"/>
    <w:rsid w:val="00E22A94"/>
    <w:rsid w:val="00E22BD4"/>
    <w:rsid w:val="00E241DF"/>
    <w:rsid w:val="00E25AFA"/>
    <w:rsid w:val="00E2631B"/>
    <w:rsid w:val="00E27057"/>
    <w:rsid w:val="00E278A2"/>
    <w:rsid w:val="00E278CE"/>
    <w:rsid w:val="00E279E1"/>
    <w:rsid w:val="00E30A71"/>
    <w:rsid w:val="00E3606A"/>
    <w:rsid w:val="00E36CF1"/>
    <w:rsid w:val="00E3749E"/>
    <w:rsid w:val="00E402EF"/>
    <w:rsid w:val="00E40D74"/>
    <w:rsid w:val="00E41AF7"/>
    <w:rsid w:val="00E41B59"/>
    <w:rsid w:val="00E42327"/>
    <w:rsid w:val="00E44BE8"/>
    <w:rsid w:val="00E45185"/>
    <w:rsid w:val="00E4645C"/>
    <w:rsid w:val="00E47C72"/>
    <w:rsid w:val="00E5094A"/>
    <w:rsid w:val="00E51CD9"/>
    <w:rsid w:val="00E526FA"/>
    <w:rsid w:val="00E5378C"/>
    <w:rsid w:val="00E53B5D"/>
    <w:rsid w:val="00E54F1D"/>
    <w:rsid w:val="00E54FE3"/>
    <w:rsid w:val="00E56158"/>
    <w:rsid w:val="00E561EC"/>
    <w:rsid w:val="00E56626"/>
    <w:rsid w:val="00E56F07"/>
    <w:rsid w:val="00E6244B"/>
    <w:rsid w:val="00E62E2A"/>
    <w:rsid w:val="00E63851"/>
    <w:rsid w:val="00E64438"/>
    <w:rsid w:val="00E65539"/>
    <w:rsid w:val="00E65928"/>
    <w:rsid w:val="00E664FA"/>
    <w:rsid w:val="00E67985"/>
    <w:rsid w:val="00E7155E"/>
    <w:rsid w:val="00E72D9D"/>
    <w:rsid w:val="00E72DF7"/>
    <w:rsid w:val="00E73244"/>
    <w:rsid w:val="00E74651"/>
    <w:rsid w:val="00E74899"/>
    <w:rsid w:val="00E74BE3"/>
    <w:rsid w:val="00E751C3"/>
    <w:rsid w:val="00E758A3"/>
    <w:rsid w:val="00E75E29"/>
    <w:rsid w:val="00E76530"/>
    <w:rsid w:val="00E81931"/>
    <w:rsid w:val="00E81E1A"/>
    <w:rsid w:val="00E821FB"/>
    <w:rsid w:val="00E831E8"/>
    <w:rsid w:val="00E8390A"/>
    <w:rsid w:val="00E84566"/>
    <w:rsid w:val="00E84C99"/>
    <w:rsid w:val="00E84E61"/>
    <w:rsid w:val="00E84FEF"/>
    <w:rsid w:val="00E86747"/>
    <w:rsid w:val="00E86C2D"/>
    <w:rsid w:val="00E87E5C"/>
    <w:rsid w:val="00E906B4"/>
    <w:rsid w:val="00E912FE"/>
    <w:rsid w:val="00E91637"/>
    <w:rsid w:val="00E91834"/>
    <w:rsid w:val="00E929F8"/>
    <w:rsid w:val="00E92FCE"/>
    <w:rsid w:val="00E93472"/>
    <w:rsid w:val="00E949AB"/>
    <w:rsid w:val="00E94FE1"/>
    <w:rsid w:val="00E950B7"/>
    <w:rsid w:val="00E957E4"/>
    <w:rsid w:val="00E96F0A"/>
    <w:rsid w:val="00E97A79"/>
    <w:rsid w:val="00EA01F5"/>
    <w:rsid w:val="00EA1DA8"/>
    <w:rsid w:val="00EA24A8"/>
    <w:rsid w:val="00EA3C81"/>
    <w:rsid w:val="00EA3CA2"/>
    <w:rsid w:val="00EA3DBD"/>
    <w:rsid w:val="00EA545E"/>
    <w:rsid w:val="00EA56B5"/>
    <w:rsid w:val="00EA7970"/>
    <w:rsid w:val="00EA7CBC"/>
    <w:rsid w:val="00EB0F79"/>
    <w:rsid w:val="00EB13AE"/>
    <w:rsid w:val="00EB1DC0"/>
    <w:rsid w:val="00EB1EC1"/>
    <w:rsid w:val="00EB2102"/>
    <w:rsid w:val="00EB3604"/>
    <w:rsid w:val="00EB3AA5"/>
    <w:rsid w:val="00EB3B5B"/>
    <w:rsid w:val="00EB4777"/>
    <w:rsid w:val="00EB4D13"/>
    <w:rsid w:val="00EB5398"/>
    <w:rsid w:val="00EB5AA2"/>
    <w:rsid w:val="00EB5E22"/>
    <w:rsid w:val="00EB6E8B"/>
    <w:rsid w:val="00EB7019"/>
    <w:rsid w:val="00EC0C4D"/>
    <w:rsid w:val="00EC0C56"/>
    <w:rsid w:val="00EC1668"/>
    <w:rsid w:val="00EC37E1"/>
    <w:rsid w:val="00EC3B5A"/>
    <w:rsid w:val="00EC436A"/>
    <w:rsid w:val="00EC5A20"/>
    <w:rsid w:val="00EC6DA2"/>
    <w:rsid w:val="00ED05B3"/>
    <w:rsid w:val="00ED2447"/>
    <w:rsid w:val="00ED31B1"/>
    <w:rsid w:val="00ED53ED"/>
    <w:rsid w:val="00ED556D"/>
    <w:rsid w:val="00ED571A"/>
    <w:rsid w:val="00ED6167"/>
    <w:rsid w:val="00ED6D28"/>
    <w:rsid w:val="00ED7B6C"/>
    <w:rsid w:val="00EE00DA"/>
    <w:rsid w:val="00EE0455"/>
    <w:rsid w:val="00EE0B2B"/>
    <w:rsid w:val="00EE3722"/>
    <w:rsid w:val="00EE4ECF"/>
    <w:rsid w:val="00EE6229"/>
    <w:rsid w:val="00EE649F"/>
    <w:rsid w:val="00EF1052"/>
    <w:rsid w:val="00EF1C96"/>
    <w:rsid w:val="00EF2187"/>
    <w:rsid w:val="00EF285A"/>
    <w:rsid w:val="00EF289E"/>
    <w:rsid w:val="00EF3E3C"/>
    <w:rsid w:val="00EF3FC4"/>
    <w:rsid w:val="00EF4F0D"/>
    <w:rsid w:val="00EF7649"/>
    <w:rsid w:val="00F00100"/>
    <w:rsid w:val="00F00664"/>
    <w:rsid w:val="00F018FC"/>
    <w:rsid w:val="00F0195D"/>
    <w:rsid w:val="00F02F3C"/>
    <w:rsid w:val="00F03F25"/>
    <w:rsid w:val="00F05471"/>
    <w:rsid w:val="00F05EA8"/>
    <w:rsid w:val="00F06BB3"/>
    <w:rsid w:val="00F075BA"/>
    <w:rsid w:val="00F0779C"/>
    <w:rsid w:val="00F077BA"/>
    <w:rsid w:val="00F078CB"/>
    <w:rsid w:val="00F07B30"/>
    <w:rsid w:val="00F11150"/>
    <w:rsid w:val="00F13123"/>
    <w:rsid w:val="00F15BD5"/>
    <w:rsid w:val="00F15C15"/>
    <w:rsid w:val="00F15F98"/>
    <w:rsid w:val="00F17F84"/>
    <w:rsid w:val="00F20022"/>
    <w:rsid w:val="00F203AF"/>
    <w:rsid w:val="00F213C4"/>
    <w:rsid w:val="00F21513"/>
    <w:rsid w:val="00F21B77"/>
    <w:rsid w:val="00F21F6A"/>
    <w:rsid w:val="00F22592"/>
    <w:rsid w:val="00F239E3"/>
    <w:rsid w:val="00F25CE6"/>
    <w:rsid w:val="00F27173"/>
    <w:rsid w:val="00F27F8B"/>
    <w:rsid w:val="00F30255"/>
    <w:rsid w:val="00F3125F"/>
    <w:rsid w:val="00F3137C"/>
    <w:rsid w:val="00F31690"/>
    <w:rsid w:val="00F32447"/>
    <w:rsid w:val="00F3283B"/>
    <w:rsid w:val="00F32881"/>
    <w:rsid w:val="00F33F84"/>
    <w:rsid w:val="00F34511"/>
    <w:rsid w:val="00F34C2E"/>
    <w:rsid w:val="00F35F8E"/>
    <w:rsid w:val="00F3601D"/>
    <w:rsid w:val="00F36F94"/>
    <w:rsid w:val="00F41381"/>
    <w:rsid w:val="00F41C31"/>
    <w:rsid w:val="00F4498F"/>
    <w:rsid w:val="00F469E1"/>
    <w:rsid w:val="00F46E40"/>
    <w:rsid w:val="00F47EC9"/>
    <w:rsid w:val="00F47F46"/>
    <w:rsid w:val="00F52D10"/>
    <w:rsid w:val="00F5309C"/>
    <w:rsid w:val="00F536E3"/>
    <w:rsid w:val="00F541E8"/>
    <w:rsid w:val="00F54391"/>
    <w:rsid w:val="00F54505"/>
    <w:rsid w:val="00F54549"/>
    <w:rsid w:val="00F5468E"/>
    <w:rsid w:val="00F57AC2"/>
    <w:rsid w:val="00F57C08"/>
    <w:rsid w:val="00F600E5"/>
    <w:rsid w:val="00F6189B"/>
    <w:rsid w:val="00F61B24"/>
    <w:rsid w:val="00F62322"/>
    <w:rsid w:val="00F62F29"/>
    <w:rsid w:val="00F63FD4"/>
    <w:rsid w:val="00F65991"/>
    <w:rsid w:val="00F65E54"/>
    <w:rsid w:val="00F71BC5"/>
    <w:rsid w:val="00F71DC3"/>
    <w:rsid w:val="00F74899"/>
    <w:rsid w:val="00F74B30"/>
    <w:rsid w:val="00F755A4"/>
    <w:rsid w:val="00F7784C"/>
    <w:rsid w:val="00F77B88"/>
    <w:rsid w:val="00F81054"/>
    <w:rsid w:val="00F8177F"/>
    <w:rsid w:val="00F817F6"/>
    <w:rsid w:val="00F8256C"/>
    <w:rsid w:val="00F83058"/>
    <w:rsid w:val="00F8339F"/>
    <w:rsid w:val="00F83E81"/>
    <w:rsid w:val="00F84E4C"/>
    <w:rsid w:val="00F86993"/>
    <w:rsid w:val="00F86AED"/>
    <w:rsid w:val="00F903F2"/>
    <w:rsid w:val="00F9173E"/>
    <w:rsid w:val="00F92746"/>
    <w:rsid w:val="00F931AB"/>
    <w:rsid w:val="00F93E40"/>
    <w:rsid w:val="00F94727"/>
    <w:rsid w:val="00F94DC5"/>
    <w:rsid w:val="00F96E54"/>
    <w:rsid w:val="00F9718C"/>
    <w:rsid w:val="00F97ECF"/>
    <w:rsid w:val="00FA0D62"/>
    <w:rsid w:val="00FA1982"/>
    <w:rsid w:val="00FA2B74"/>
    <w:rsid w:val="00FA54BB"/>
    <w:rsid w:val="00FA70B7"/>
    <w:rsid w:val="00FA710C"/>
    <w:rsid w:val="00FB0AD8"/>
    <w:rsid w:val="00FB177C"/>
    <w:rsid w:val="00FB2BC0"/>
    <w:rsid w:val="00FB3544"/>
    <w:rsid w:val="00FB4969"/>
    <w:rsid w:val="00FB583A"/>
    <w:rsid w:val="00FB5D23"/>
    <w:rsid w:val="00FB7861"/>
    <w:rsid w:val="00FC044B"/>
    <w:rsid w:val="00FC0BDF"/>
    <w:rsid w:val="00FC0CD5"/>
    <w:rsid w:val="00FC1F8E"/>
    <w:rsid w:val="00FC2B0E"/>
    <w:rsid w:val="00FC2F93"/>
    <w:rsid w:val="00FC3028"/>
    <w:rsid w:val="00FC4002"/>
    <w:rsid w:val="00FC4E7B"/>
    <w:rsid w:val="00FC583F"/>
    <w:rsid w:val="00FC68ED"/>
    <w:rsid w:val="00FC6AEE"/>
    <w:rsid w:val="00FD064B"/>
    <w:rsid w:val="00FD148F"/>
    <w:rsid w:val="00FD19C4"/>
    <w:rsid w:val="00FD3E0F"/>
    <w:rsid w:val="00FD466D"/>
    <w:rsid w:val="00FD4671"/>
    <w:rsid w:val="00FD5020"/>
    <w:rsid w:val="00FD544F"/>
    <w:rsid w:val="00FD56E6"/>
    <w:rsid w:val="00FD605E"/>
    <w:rsid w:val="00FD6411"/>
    <w:rsid w:val="00FD67D2"/>
    <w:rsid w:val="00FD7000"/>
    <w:rsid w:val="00FE08C5"/>
    <w:rsid w:val="00FE1CE5"/>
    <w:rsid w:val="00FE3AE9"/>
    <w:rsid w:val="00FE3E68"/>
    <w:rsid w:val="00FE4755"/>
    <w:rsid w:val="00FE5A95"/>
    <w:rsid w:val="00FE5BA9"/>
    <w:rsid w:val="00FF02CF"/>
    <w:rsid w:val="00FF1943"/>
    <w:rsid w:val="00FF1D60"/>
    <w:rsid w:val="00FF203D"/>
    <w:rsid w:val="00FF205D"/>
    <w:rsid w:val="00FF4CEA"/>
    <w:rsid w:val="00FF6975"/>
    <w:rsid w:val="00FF7403"/>
    <w:rsid w:val="01D4CEF1"/>
    <w:rsid w:val="02081C8C"/>
    <w:rsid w:val="02D99CCF"/>
    <w:rsid w:val="035C801C"/>
    <w:rsid w:val="04295DC7"/>
    <w:rsid w:val="052EC6F6"/>
    <w:rsid w:val="05DC8091"/>
    <w:rsid w:val="063D00AE"/>
    <w:rsid w:val="07A662B5"/>
    <w:rsid w:val="0901E7DB"/>
    <w:rsid w:val="09C43AC8"/>
    <w:rsid w:val="0BA1F992"/>
    <w:rsid w:val="0E4FA6BD"/>
    <w:rsid w:val="0EB9643F"/>
    <w:rsid w:val="0F839E26"/>
    <w:rsid w:val="0FEB734B"/>
    <w:rsid w:val="1103FBC3"/>
    <w:rsid w:val="1284A405"/>
    <w:rsid w:val="12950EA5"/>
    <w:rsid w:val="1491E6EC"/>
    <w:rsid w:val="15CB6680"/>
    <w:rsid w:val="18ACD6A0"/>
    <w:rsid w:val="18E9FAB1"/>
    <w:rsid w:val="195E0E63"/>
    <w:rsid w:val="199178B9"/>
    <w:rsid w:val="1A33C05F"/>
    <w:rsid w:val="1B5EFD71"/>
    <w:rsid w:val="1BCDC0DB"/>
    <w:rsid w:val="1C688B68"/>
    <w:rsid w:val="1CFD6F67"/>
    <w:rsid w:val="1E918744"/>
    <w:rsid w:val="1EBB5E70"/>
    <w:rsid w:val="1F2601C6"/>
    <w:rsid w:val="1F373EDD"/>
    <w:rsid w:val="205A1F49"/>
    <w:rsid w:val="211D60D4"/>
    <w:rsid w:val="251FDEE5"/>
    <w:rsid w:val="25A4374B"/>
    <w:rsid w:val="267E87CB"/>
    <w:rsid w:val="26E5B7E2"/>
    <w:rsid w:val="26EB9D46"/>
    <w:rsid w:val="2745FEC5"/>
    <w:rsid w:val="278C1FC3"/>
    <w:rsid w:val="280398E6"/>
    <w:rsid w:val="28108555"/>
    <w:rsid w:val="28C4349E"/>
    <w:rsid w:val="2AE95569"/>
    <w:rsid w:val="2B79F469"/>
    <w:rsid w:val="2BABD599"/>
    <w:rsid w:val="2C01F3E2"/>
    <w:rsid w:val="2D3744F2"/>
    <w:rsid w:val="2D4BE672"/>
    <w:rsid w:val="2D685EEF"/>
    <w:rsid w:val="2DA2AD44"/>
    <w:rsid w:val="2E9973C1"/>
    <w:rsid w:val="2F02822F"/>
    <w:rsid w:val="2F286BBF"/>
    <w:rsid w:val="2F43B953"/>
    <w:rsid w:val="2F88BFB7"/>
    <w:rsid w:val="31D1310D"/>
    <w:rsid w:val="3278E953"/>
    <w:rsid w:val="32BE5234"/>
    <w:rsid w:val="32E2DF5C"/>
    <w:rsid w:val="33C494B5"/>
    <w:rsid w:val="3410D626"/>
    <w:rsid w:val="387A0C86"/>
    <w:rsid w:val="3985816E"/>
    <w:rsid w:val="3A212C29"/>
    <w:rsid w:val="3B15BE3C"/>
    <w:rsid w:val="3B976A69"/>
    <w:rsid w:val="3CCA5F43"/>
    <w:rsid w:val="3D4DD74D"/>
    <w:rsid w:val="3DD18B4C"/>
    <w:rsid w:val="3FED1DF9"/>
    <w:rsid w:val="409A61BF"/>
    <w:rsid w:val="40F0CDFA"/>
    <w:rsid w:val="413F4769"/>
    <w:rsid w:val="41A91524"/>
    <w:rsid w:val="44301BDF"/>
    <w:rsid w:val="45B4DB6B"/>
    <w:rsid w:val="461B9FF3"/>
    <w:rsid w:val="47DAE002"/>
    <w:rsid w:val="47DB663D"/>
    <w:rsid w:val="49C16670"/>
    <w:rsid w:val="4B6D05AB"/>
    <w:rsid w:val="4C742F99"/>
    <w:rsid w:val="4D79A922"/>
    <w:rsid w:val="4EB3A973"/>
    <w:rsid w:val="4ECA640C"/>
    <w:rsid w:val="4EE396CA"/>
    <w:rsid w:val="4EE86E6C"/>
    <w:rsid w:val="4EEBB646"/>
    <w:rsid w:val="4EFDF24F"/>
    <w:rsid w:val="506705B7"/>
    <w:rsid w:val="5132ABC2"/>
    <w:rsid w:val="536F4152"/>
    <w:rsid w:val="54A03AAD"/>
    <w:rsid w:val="54A3D5C9"/>
    <w:rsid w:val="54AD039F"/>
    <w:rsid w:val="54B3E24B"/>
    <w:rsid w:val="55566777"/>
    <w:rsid w:val="55AABA88"/>
    <w:rsid w:val="562AD015"/>
    <w:rsid w:val="58A4141D"/>
    <w:rsid w:val="594FE103"/>
    <w:rsid w:val="5A69DC3A"/>
    <w:rsid w:val="5AEF7001"/>
    <w:rsid w:val="5B52AF11"/>
    <w:rsid w:val="5B901BC3"/>
    <w:rsid w:val="5C825D6D"/>
    <w:rsid w:val="5C8ED24B"/>
    <w:rsid w:val="5CBBAB36"/>
    <w:rsid w:val="5CFE8CDF"/>
    <w:rsid w:val="5E8D1D93"/>
    <w:rsid w:val="5F11E2D0"/>
    <w:rsid w:val="5F3F4FF0"/>
    <w:rsid w:val="6202EB50"/>
    <w:rsid w:val="6375B9A6"/>
    <w:rsid w:val="63EAE399"/>
    <w:rsid w:val="6436CEA6"/>
    <w:rsid w:val="651DB9E5"/>
    <w:rsid w:val="6597DD90"/>
    <w:rsid w:val="65D44669"/>
    <w:rsid w:val="66E0E76B"/>
    <w:rsid w:val="68B4084E"/>
    <w:rsid w:val="690C5C01"/>
    <w:rsid w:val="6961AE67"/>
    <w:rsid w:val="696CA4FD"/>
    <w:rsid w:val="6A488817"/>
    <w:rsid w:val="6C0E2510"/>
    <w:rsid w:val="6D178126"/>
    <w:rsid w:val="6D671ED2"/>
    <w:rsid w:val="6D806D49"/>
    <w:rsid w:val="6EC4534B"/>
    <w:rsid w:val="6F390A43"/>
    <w:rsid w:val="6F6E5C85"/>
    <w:rsid w:val="716DE7E1"/>
    <w:rsid w:val="7627A0A2"/>
    <w:rsid w:val="769B26EF"/>
    <w:rsid w:val="777F6024"/>
    <w:rsid w:val="77BE8802"/>
    <w:rsid w:val="782B6CC6"/>
    <w:rsid w:val="7A35FA4F"/>
    <w:rsid w:val="7B2C4496"/>
    <w:rsid w:val="7B6F7FDD"/>
    <w:rsid w:val="7D17AAA4"/>
    <w:rsid w:val="7DBACEF9"/>
    <w:rsid w:val="7DBDE483"/>
    <w:rsid w:val="7E82843F"/>
    <w:rsid w:val="7F4C30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5A3C"/>
  <w15:chartTrackingRefBased/>
  <w15:docId w15:val="{60E7A4B1-F2E9-4710-8820-D7D75443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BE"/>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6134BE"/>
    <w:pPr>
      <w:numPr>
        <w:numId w:val="2"/>
      </w:numPr>
      <w:spacing w:before="480" w:line="276" w:lineRule="auto"/>
      <w:contextualSpacing/>
      <w:outlineLvl w:val="0"/>
    </w:pPr>
    <w:rPr>
      <w:rFonts w:ascii="Cambria" w:hAnsi="Cambria" w:cs="Times New Roman"/>
      <w:b/>
      <w:bCs/>
      <w:sz w:val="28"/>
      <w:szCs w:val="28"/>
      <w:lang w:bidi="en-US"/>
    </w:rPr>
  </w:style>
  <w:style w:type="paragraph" w:styleId="Heading2">
    <w:name w:val="heading 2"/>
    <w:basedOn w:val="Normal"/>
    <w:next w:val="Normal"/>
    <w:link w:val="Heading2Char"/>
    <w:uiPriority w:val="99"/>
    <w:unhideWhenUsed/>
    <w:qFormat/>
    <w:rsid w:val="006134BE"/>
    <w:pPr>
      <w:numPr>
        <w:ilvl w:val="1"/>
        <w:numId w:val="2"/>
      </w:numPr>
      <w:spacing w:before="200" w:line="276" w:lineRule="auto"/>
      <w:outlineLvl w:val="1"/>
    </w:pPr>
    <w:rPr>
      <w:rFonts w:ascii="Cambria" w:hAnsi="Cambria" w:cs="Times New Roman"/>
      <w:b/>
      <w:bCs/>
      <w:sz w:val="26"/>
      <w:szCs w:val="26"/>
      <w:lang w:bidi="en-US"/>
    </w:rPr>
  </w:style>
  <w:style w:type="paragraph" w:styleId="Heading3">
    <w:name w:val="heading 3"/>
    <w:basedOn w:val="Normal"/>
    <w:next w:val="Normal"/>
    <w:link w:val="Heading3Char"/>
    <w:uiPriority w:val="99"/>
    <w:unhideWhenUsed/>
    <w:qFormat/>
    <w:rsid w:val="006134BE"/>
    <w:pPr>
      <w:numPr>
        <w:ilvl w:val="2"/>
        <w:numId w:val="2"/>
      </w:numPr>
      <w:spacing w:before="200" w:line="271" w:lineRule="auto"/>
      <w:outlineLvl w:val="2"/>
    </w:pPr>
    <w:rPr>
      <w:rFonts w:ascii="Cambria" w:hAnsi="Cambria" w:cs="Times New Roman"/>
      <w:b/>
      <w:bCs/>
      <w:sz w:val="22"/>
      <w:szCs w:val="22"/>
      <w:lang w:bidi="en-US"/>
    </w:rPr>
  </w:style>
  <w:style w:type="paragraph" w:styleId="Heading4">
    <w:name w:val="heading 4"/>
    <w:basedOn w:val="Normal"/>
    <w:next w:val="Normal"/>
    <w:link w:val="Heading4Char"/>
    <w:uiPriority w:val="99"/>
    <w:unhideWhenUsed/>
    <w:qFormat/>
    <w:rsid w:val="006134BE"/>
    <w:pPr>
      <w:numPr>
        <w:ilvl w:val="3"/>
        <w:numId w:val="2"/>
      </w:numPr>
      <w:spacing w:before="200" w:line="276" w:lineRule="auto"/>
      <w:outlineLvl w:val="3"/>
    </w:pPr>
    <w:rPr>
      <w:rFonts w:ascii="Cambria" w:hAnsi="Cambria" w:cs="Times New Roman"/>
      <w:b/>
      <w:bCs/>
      <w:i/>
      <w:iCs/>
      <w:sz w:val="22"/>
      <w:szCs w:val="22"/>
      <w:lang w:bidi="en-US"/>
    </w:rPr>
  </w:style>
  <w:style w:type="paragraph" w:styleId="Heading5">
    <w:name w:val="heading 5"/>
    <w:basedOn w:val="Normal"/>
    <w:next w:val="Normal"/>
    <w:link w:val="Heading5Char"/>
    <w:uiPriority w:val="99"/>
    <w:unhideWhenUsed/>
    <w:qFormat/>
    <w:rsid w:val="006134BE"/>
    <w:pPr>
      <w:numPr>
        <w:ilvl w:val="4"/>
        <w:numId w:val="2"/>
      </w:numPr>
      <w:spacing w:before="200" w:line="276" w:lineRule="auto"/>
      <w:outlineLvl w:val="4"/>
    </w:pPr>
    <w:rPr>
      <w:rFonts w:ascii="Cambria" w:hAnsi="Cambria" w:cs="Times New Roman"/>
      <w:b/>
      <w:bCs/>
      <w:color w:val="7F7F7F"/>
      <w:sz w:val="22"/>
      <w:szCs w:val="22"/>
      <w:lang w:bidi="en-US"/>
    </w:rPr>
  </w:style>
  <w:style w:type="paragraph" w:styleId="Heading6">
    <w:name w:val="heading 6"/>
    <w:basedOn w:val="Normal"/>
    <w:next w:val="Normal"/>
    <w:link w:val="Heading6Char"/>
    <w:uiPriority w:val="99"/>
    <w:unhideWhenUsed/>
    <w:qFormat/>
    <w:rsid w:val="006134BE"/>
    <w:pPr>
      <w:numPr>
        <w:ilvl w:val="5"/>
        <w:numId w:val="2"/>
      </w:numPr>
      <w:spacing w:line="271" w:lineRule="auto"/>
      <w:outlineLvl w:val="5"/>
    </w:pPr>
    <w:rPr>
      <w:rFonts w:ascii="Cambria" w:hAnsi="Cambria" w:cs="Times New Roman"/>
      <w:b/>
      <w:bCs/>
      <w:i/>
      <w:iCs/>
      <w:color w:val="7F7F7F"/>
      <w:sz w:val="22"/>
      <w:szCs w:val="22"/>
      <w:lang w:bidi="en-US"/>
    </w:rPr>
  </w:style>
  <w:style w:type="paragraph" w:styleId="Heading7">
    <w:name w:val="heading 7"/>
    <w:basedOn w:val="Normal"/>
    <w:next w:val="Normal"/>
    <w:link w:val="Heading7Char"/>
    <w:uiPriority w:val="99"/>
    <w:unhideWhenUsed/>
    <w:qFormat/>
    <w:rsid w:val="006134BE"/>
    <w:pPr>
      <w:numPr>
        <w:ilvl w:val="6"/>
        <w:numId w:val="2"/>
      </w:numPr>
      <w:spacing w:line="276" w:lineRule="auto"/>
      <w:outlineLvl w:val="6"/>
    </w:pPr>
    <w:rPr>
      <w:rFonts w:ascii="Cambria" w:hAnsi="Cambria" w:cs="Times New Roman"/>
      <w:i/>
      <w:iCs/>
      <w:sz w:val="22"/>
      <w:szCs w:val="22"/>
      <w:lang w:bidi="en-US"/>
    </w:rPr>
  </w:style>
  <w:style w:type="paragraph" w:styleId="Heading8">
    <w:name w:val="heading 8"/>
    <w:basedOn w:val="Normal"/>
    <w:next w:val="Normal"/>
    <w:link w:val="Heading8Char"/>
    <w:uiPriority w:val="99"/>
    <w:unhideWhenUsed/>
    <w:qFormat/>
    <w:rsid w:val="006134BE"/>
    <w:pPr>
      <w:numPr>
        <w:ilvl w:val="7"/>
        <w:numId w:val="2"/>
      </w:numPr>
      <w:spacing w:line="276" w:lineRule="auto"/>
      <w:outlineLvl w:val="7"/>
    </w:pPr>
    <w:rPr>
      <w:rFonts w:ascii="Cambria" w:hAnsi="Cambria" w:cs="Times New Roman"/>
      <w:sz w:val="20"/>
      <w:szCs w:val="20"/>
      <w:lang w:bidi="en-US"/>
    </w:rPr>
  </w:style>
  <w:style w:type="paragraph" w:styleId="Heading9">
    <w:name w:val="heading 9"/>
    <w:basedOn w:val="Normal"/>
    <w:next w:val="Normal"/>
    <w:link w:val="Heading9Char"/>
    <w:uiPriority w:val="99"/>
    <w:unhideWhenUsed/>
    <w:qFormat/>
    <w:rsid w:val="006134BE"/>
    <w:pPr>
      <w:numPr>
        <w:ilvl w:val="8"/>
        <w:numId w:val="2"/>
      </w:numPr>
      <w:spacing w:line="276" w:lineRule="auto"/>
      <w:outlineLvl w:val="8"/>
    </w:pPr>
    <w:rPr>
      <w:rFonts w:ascii="Cambria"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34BE"/>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9"/>
    <w:rsid w:val="006134BE"/>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9"/>
    <w:rsid w:val="006134BE"/>
    <w:rPr>
      <w:rFonts w:ascii="Cambria" w:eastAsia="Times New Roman" w:hAnsi="Cambria" w:cs="Times New Roman"/>
      <w:b/>
      <w:bCs/>
      <w:lang w:bidi="en-US"/>
    </w:rPr>
  </w:style>
  <w:style w:type="character" w:customStyle="1" w:styleId="Heading4Char">
    <w:name w:val="Heading 4 Char"/>
    <w:basedOn w:val="DefaultParagraphFont"/>
    <w:link w:val="Heading4"/>
    <w:uiPriority w:val="99"/>
    <w:rsid w:val="006134BE"/>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9"/>
    <w:rsid w:val="006134BE"/>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9"/>
    <w:rsid w:val="006134BE"/>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9"/>
    <w:rsid w:val="006134BE"/>
    <w:rPr>
      <w:rFonts w:ascii="Cambria" w:eastAsia="Times New Roman" w:hAnsi="Cambria" w:cs="Times New Roman"/>
      <w:i/>
      <w:iCs/>
      <w:lang w:bidi="en-US"/>
    </w:rPr>
  </w:style>
  <w:style w:type="character" w:customStyle="1" w:styleId="Heading8Char">
    <w:name w:val="Heading 8 Char"/>
    <w:basedOn w:val="DefaultParagraphFont"/>
    <w:link w:val="Heading8"/>
    <w:uiPriority w:val="99"/>
    <w:rsid w:val="006134BE"/>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9"/>
    <w:rsid w:val="006134BE"/>
    <w:rPr>
      <w:rFonts w:ascii="Cambria" w:eastAsia="Times New Roman" w:hAnsi="Cambria" w:cs="Times New Roman"/>
      <w:i/>
      <w:iCs/>
      <w:spacing w:val="5"/>
      <w:sz w:val="20"/>
      <w:szCs w:val="20"/>
      <w:lang w:bidi="en-US"/>
    </w:rPr>
  </w:style>
  <w:style w:type="paragraph" w:styleId="Header">
    <w:name w:val="header"/>
    <w:basedOn w:val="Normal"/>
    <w:link w:val="HeaderChar"/>
    <w:uiPriority w:val="99"/>
    <w:unhideWhenUsed/>
    <w:rsid w:val="006134BE"/>
    <w:pPr>
      <w:tabs>
        <w:tab w:val="center" w:pos="4680"/>
        <w:tab w:val="right" w:pos="9360"/>
      </w:tabs>
    </w:pPr>
  </w:style>
  <w:style w:type="character" w:customStyle="1" w:styleId="HeaderChar">
    <w:name w:val="Header Char"/>
    <w:basedOn w:val="DefaultParagraphFont"/>
    <w:link w:val="Header"/>
    <w:uiPriority w:val="99"/>
    <w:rsid w:val="006134BE"/>
    <w:rPr>
      <w:rFonts w:ascii="Arial" w:eastAsia="Times New Roman" w:hAnsi="Arial" w:cs="Arial"/>
      <w:sz w:val="24"/>
      <w:szCs w:val="24"/>
    </w:rPr>
  </w:style>
  <w:style w:type="paragraph" w:styleId="Footer">
    <w:name w:val="footer"/>
    <w:basedOn w:val="Normal"/>
    <w:link w:val="FooterChar"/>
    <w:uiPriority w:val="99"/>
    <w:unhideWhenUsed/>
    <w:rsid w:val="006134BE"/>
    <w:pPr>
      <w:tabs>
        <w:tab w:val="center" w:pos="4680"/>
        <w:tab w:val="right" w:pos="9360"/>
      </w:tabs>
    </w:pPr>
  </w:style>
  <w:style w:type="character" w:customStyle="1" w:styleId="FooterChar">
    <w:name w:val="Footer Char"/>
    <w:basedOn w:val="DefaultParagraphFont"/>
    <w:link w:val="Footer"/>
    <w:uiPriority w:val="99"/>
    <w:rsid w:val="006134BE"/>
    <w:rPr>
      <w:rFonts w:ascii="Arial" w:eastAsia="Times New Roman" w:hAnsi="Arial" w:cs="Arial"/>
      <w:sz w:val="24"/>
      <w:szCs w:val="24"/>
    </w:rPr>
  </w:style>
  <w:style w:type="paragraph" w:styleId="ListParagraph">
    <w:name w:val="List Paragraph"/>
    <w:basedOn w:val="Normal"/>
    <w:uiPriority w:val="34"/>
    <w:qFormat/>
    <w:rsid w:val="006134BE"/>
    <w:pPr>
      <w:ind w:left="720"/>
      <w:contextualSpacing/>
    </w:pPr>
  </w:style>
  <w:style w:type="paragraph" w:customStyle="1" w:styleId="Default">
    <w:name w:val="Default"/>
    <w:rsid w:val="006134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13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4BE"/>
    <w:rPr>
      <w:rFonts w:ascii="Segoe UI" w:eastAsia="Times New Roman" w:hAnsi="Segoe UI" w:cs="Segoe UI"/>
      <w:sz w:val="18"/>
      <w:szCs w:val="18"/>
    </w:rPr>
  </w:style>
  <w:style w:type="table" w:styleId="TableGrid">
    <w:name w:val="Table Grid"/>
    <w:basedOn w:val="TableNormal"/>
    <w:uiPriority w:val="39"/>
    <w:rsid w:val="00845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B0F"/>
    <w:rPr>
      <w:color w:val="0000FF"/>
      <w:u w:val="single"/>
    </w:rPr>
  </w:style>
  <w:style w:type="character" w:styleId="CommentReference">
    <w:name w:val="annotation reference"/>
    <w:basedOn w:val="DefaultParagraphFont"/>
    <w:uiPriority w:val="99"/>
    <w:semiHidden/>
    <w:unhideWhenUsed/>
    <w:rsid w:val="0031689D"/>
    <w:rPr>
      <w:sz w:val="16"/>
      <w:szCs w:val="16"/>
    </w:rPr>
  </w:style>
  <w:style w:type="paragraph" w:styleId="CommentText">
    <w:name w:val="annotation text"/>
    <w:basedOn w:val="Normal"/>
    <w:link w:val="CommentTextChar"/>
    <w:uiPriority w:val="99"/>
    <w:unhideWhenUsed/>
    <w:rsid w:val="0031689D"/>
    <w:rPr>
      <w:sz w:val="20"/>
      <w:szCs w:val="20"/>
    </w:rPr>
  </w:style>
  <w:style w:type="character" w:customStyle="1" w:styleId="CommentTextChar">
    <w:name w:val="Comment Text Char"/>
    <w:basedOn w:val="DefaultParagraphFont"/>
    <w:link w:val="CommentText"/>
    <w:uiPriority w:val="99"/>
    <w:rsid w:val="0031689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1689D"/>
    <w:rPr>
      <w:b/>
      <w:bCs/>
    </w:rPr>
  </w:style>
  <w:style w:type="character" w:customStyle="1" w:styleId="CommentSubjectChar">
    <w:name w:val="Comment Subject Char"/>
    <w:basedOn w:val="CommentTextChar"/>
    <w:link w:val="CommentSubject"/>
    <w:uiPriority w:val="99"/>
    <w:semiHidden/>
    <w:rsid w:val="0031689D"/>
    <w:rPr>
      <w:rFonts w:ascii="Arial" w:eastAsia="Times New Roman" w:hAnsi="Arial" w:cs="Arial"/>
      <w:b/>
      <w:bCs/>
      <w:sz w:val="20"/>
      <w:szCs w:val="20"/>
    </w:rPr>
  </w:style>
  <w:style w:type="table" w:styleId="GridTable1Light-Accent1">
    <w:name w:val="Grid Table 1 Light Accent 1"/>
    <w:basedOn w:val="TableNormal"/>
    <w:uiPriority w:val="46"/>
    <w:rsid w:val="0026497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36CF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A107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37CD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1C7630"/>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1C7630"/>
  </w:style>
  <w:style w:type="character" w:customStyle="1" w:styleId="eop">
    <w:name w:val="eop"/>
    <w:basedOn w:val="DefaultParagraphFont"/>
    <w:rsid w:val="001C7630"/>
  </w:style>
  <w:style w:type="character" w:customStyle="1" w:styleId="contextualspellingandgrammarerror">
    <w:name w:val="contextualspellingandgrammarerror"/>
    <w:basedOn w:val="DefaultParagraphFont"/>
    <w:rsid w:val="007D4233"/>
  </w:style>
  <w:style w:type="character" w:styleId="UnresolvedMention">
    <w:name w:val="Unresolved Mention"/>
    <w:basedOn w:val="DefaultParagraphFont"/>
    <w:uiPriority w:val="99"/>
    <w:semiHidden/>
    <w:unhideWhenUsed/>
    <w:rsid w:val="008B1477"/>
    <w:rPr>
      <w:color w:val="605E5C"/>
      <w:shd w:val="clear" w:color="auto" w:fill="E1DFDD"/>
    </w:rPr>
  </w:style>
  <w:style w:type="character" w:styleId="FollowedHyperlink">
    <w:name w:val="FollowedHyperlink"/>
    <w:basedOn w:val="DefaultParagraphFont"/>
    <w:uiPriority w:val="99"/>
    <w:semiHidden/>
    <w:unhideWhenUsed/>
    <w:rsid w:val="0071029B"/>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045EC8"/>
  </w:style>
  <w:style w:type="paragraph" w:styleId="Revision">
    <w:name w:val="Revision"/>
    <w:hidden/>
    <w:uiPriority w:val="99"/>
    <w:semiHidden/>
    <w:rsid w:val="00F65E5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62004">
      <w:bodyDiv w:val="1"/>
      <w:marLeft w:val="0"/>
      <w:marRight w:val="0"/>
      <w:marTop w:val="0"/>
      <w:marBottom w:val="0"/>
      <w:divBdr>
        <w:top w:val="none" w:sz="0" w:space="0" w:color="auto"/>
        <w:left w:val="none" w:sz="0" w:space="0" w:color="auto"/>
        <w:bottom w:val="none" w:sz="0" w:space="0" w:color="auto"/>
        <w:right w:val="none" w:sz="0" w:space="0" w:color="auto"/>
      </w:divBdr>
    </w:div>
    <w:div w:id="563834750">
      <w:bodyDiv w:val="1"/>
      <w:marLeft w:val="0"/>
      <w:marRight w:val="0"/>
      <w:marTop w:val="0"/>
      <w:marBottom w:val="0"/>
      <w:divBdr>
        <w:top w:val="none" w:sz="0" w:space="0" w:color="auto"/>
        <w:left w:val="none" w:sz="0" w:space="0" w:color="auto"/>
        <w:bottom w:val="none" w:sz="0" w:space="0" w:color="auto"/>
        <w:right w:val="none" w:sz="0" w:space="0" w:color="auto"/>
      </w:divBdr>
      <w:divsChild>
        <w:div w:id="127674808">
          <w:marLeft w:val="0"/>
          <w:marRight w:val="0"/>
          <w:marTop w:val="0"/>
          <w:marBottom w:val="0"/>
          <w:divBdr>
            <w:top w:val="none" w:sz="0" w:space="0" w:color="auto"/>
            <w:left w:val="none" w:sz="0" w:space="0" w:color="auto"/>
            <w:bottom w:val="none" w:sz="0" w:space="0" w:color="auto"/>
            <w:right w:val="none" w:sz="0" w:space="0" w:color="auto"/>
          </w:divBdr>
        </w:div>
        <w:div w:id="370038790">
          <w:marLeft w:val="0"/>
          <w:marRight w:val="0"/>
          <w:marTop w:val="0"/>
          <w:marBottom w:val="0"/>
          <w:divBdr>
            <w:top w:val="none" w:sz="0" w:space="0" w:color="auto"/>
            <w:left w:val="none" w:sz="0" w:space="0" w:color="auto"/>
            <w:bottom w:val="none" w:sz="0" w:space="0" w:color="auto"/>
            <w:right w:val="none" w:sz="0" w:space="0" w:color="auto"/>
          </w:divBdr>
        </w:div>
        <w:div w:id="413279472">
          <w:marLeft w:val="0"/>
          <w:marRight w:val="0"/>
          <w:marTop w:val="0"/>
          <w:marBottom w:val="0"/>
          <w:divBdr>
            <w:top w:val="none" w:sz="0" w:space="0" w:color="auto"/>
            <w:left w:val="none" w:sz="0" w:space="0" w:color="auto"/>
            <w:bottom w:val="none" w:sz="0" w:space="0" w:color="auto"/>
            <w:right w:val="none" w:sz="0" w:space="0" w:color="auto"/>
          </w:divBdr>
        </w:div>
        <w:div w:id="1172913743">
          <w:marLeft w:val="0"/>
          <w:marRight w:val="0"/>
          <w:marTop w:val="0"/>
          <w:marBottom w:val="0"/>
          <w:divBdr>
            <w:top w:val="none" w:sz="0" w:space="0" w:color="auto"/>
            <w:left w:val="none" w:sz="0" w:space="0" w:color="auto"/>
            <w:bottom w:val="none" w:sz="0" w:space="0" w:color="auto"/>
            <w:right w:val="none" w:sz="0" w:space="0" w:color="auto"/>
          </w:divBdr>
        </w:div>
        <w:div w:id="1369141728">
          <w:marLeft w:val="0"/>
          <w:marRight w:val="0"/>
          <w:marTop w:val="0"/>
          <w:marBottom w:val="0"/>
          <w:divBdr>
            <w:top w:val="none" w:sz="0" w:space="0" w:color="auto"/>
            <w:left w:val="none" w:sz="0" w:space="0" w:color="auto"/>
            <w:bottom w:val="none" w:sz="0" w:space="0" w:color="auto"/>
            <w:right w:val="none" w:sz="0" w:space="0" w:color="auto"/>
          </w:divBdr>
          <w:divsChild>
            <w:div w:id="250744967">
              <w:marLeft w:val="0"/>
              <w:marRight w:val="0"/>
              <w:marTop w:val="0"/>
              <w:marBottom w:val="0"/>
              <w:divBdr>
                <w:top w:val="none" w:sz="0" w:space="0" w:color="auto"/>
                <w:left w:val="none" w:sz="0" w:space="0" w:color="auto"/>
                <w:bottom w:val="none" w:sz="0" w:space="0" w:color="auto"/>
                <w:right w:val="none" w:sz="0" w:space="0" w:color="auto"/>
              </w:divBdr>
            </w:div>
            <w:div w:id="500705368">
              <w:marLeft w:val="0"/>
              <w:marRight w:val="0"/>
              <w:marTop w:val="0"/>
              <w:marBottom w:val="0"/>
              <w:divBdr>
                <w:top w:val="none" w:sz="0" w:space="0" w:color="auto"/>
                <w:left w:val="none" w:sz="0" w:space="0" w:color="auto"/>
                <w:bottom w:val="none" w:sz="0" w:space="0" w:color="auto"/>
                <w:right w:val="none" w:sz="0" w:space="0" w:color="auto"/>
              </w:divBdr>
            </w:div>
            <w:div w:id="1119184386">
              <w:marLeft w:val="0"/>
              <w:marRight w:val="0"/>
              <w:marTop w:val="0"/>
              <w:marBottom w:val="0"/>
              <w:divBdr>
                <w:top w:val="none" w:sz="0" w:space="0" w:color="auto"/>
                <w:left w:val="none" w:sz="0" w:space="0" w:color="auto"/>
                <w:bottom w:val="none" w:sz="0" w:space="0" w:color="auto"/>
                <w:right w:val="none" w:sz="0" w:space="0" w:color="auto"/>
              </w:divBdr>
            </w:div>
            <w:div w:id="1664893478">
              <w:marLeft w:val="0"/>
              <w:marRight w:val="0"/>
              <w:marTop w:val="0"/>
              <w:marBottom w:val="0"/>
              <w:divBdr>
                <w:top w:val="none" w:sz="0" w:space="0" w:color="auto"/>
                <w:left w:val="none" w:sz="0" w:space="0" w:color="auto"/>
                <w:bottom w:val="none" w:sz="0" w:space="0" w:color="auto"/>
                <w:right w:val="none" w:sz="0" w:space="0" w:color="auto"/>
              </w:divBdr>
            </w:div>
          </w:divsChild>
        </w:div>
        <w:div w:id="1468818861">
          <w:marLeft w:val="0"/>
          <w:marRight w:val="0"/>
          <w:marTop w:val="0"/>
          <w:marBottom w:val="0"/>
          <w:divBdr>
            <w:top w:val="none" w:sz="0" w:space="0" w:color="auto"/>
            <w:left w:val="none" w:sz="0" w:space="0" w:color="auto"/>
            <w:bottom w:val="none" w:sz="0" w:space="0" w:color="auto"/>
            <w:right w:val="none" w:sz="0" w:space="0" w:color="auto"/>
          </w:divBdr>
        </w:div>
        <w:div w:id="1800027986">
          <w:marLeft w:val="0"/>
          <w:marRight w:val="0"/>
          <w:marTop w:val="0"/>
          <w:marBottom w:val="0"/>
          <w:divBdr>
            <w:top w:val="none" w:sz="0" w:space="0" w:color="auto"/>
            <w:left w:val="none" w:sz="0" w:space="0" w:color="auto"/>
            <w:bottom w:val="none" w:sz="0" w:space="0" w:color="auto"/>
            <w:right w:val="none" w:sz="0" w:space="0" w:color="auto"/>
          </w:divBdr>
          <w:divsChild>
            <w:div w:id="671251531">
              <w:marLeft w:val="0"/>
              <w:marRight w:val="0"/>
              <w:marTop w:val="0"/>
              <w:marBottom w:val="0"/>
              <w:divBdr>
                <w:top w:val="none" w:sz="0" w:space="0" w:color="auto"/>
                <w:left w:val="none" w:sz="0" w:space="0" w:color="auto"/>
                <w:bottom w:val="none" w:sz="0" w:space="0" w:color="auto"/>
                <w:right w:val="none" w:sz="0" w:space="0" w:color="auto"/>
              </w:divBdr>
            </w:div>
            <w:div w:id="1939678990">
              <w:marLeft w:val="0"/>
              <w:marRight w:val="0"/>
              <w:marTop w:val="0"/>
              <w:marBottom w:val="0"/>
              <w:divBdr>
                <w:top w:val="none" w:sz="0" w:space="0" w:color="auto"/>
                <w:left w:val="none" w:sz="0" w:space="0" w:color="auto"/>
                <w:bottom w:val="none" w:sz="0" w:space="0" w:color="auto"/>
                <w:right w:val="none" w:sz="0" w:space="0" w:color="auto"/>
              </w:divBdr>
            </w:div>
          </w:divsChild>
        </w:div>
        <w:div w:id="1919825057">
          <w:marLeft w:val="0"/>
          <w:marRight w:val="0"/>
          <w:marTop w:val="0"/>
          <w:marBottom w:val="0"/>
          <w:divBdr>
            <w:top w:val="none" w:sz="0" w:space="0" w:color="auto"/>
            <w:left w:val="none" w:sz="0" w:space="0" w:color="auto"/>
            <w:bottom w:val="none" w:sz="0" w:space="0" w:color="auto"/>
            <w:right w:val="none" w:sz="0" w:space="0" w:color="auto"/>
          </w:divBdr>
        </w:div>
        <w:div w:id="1954507590">
          <w:marLeft w:val="0"/>
          <w:marRight w:val="0"/>
          <w:marTop w:val="0"/>
          <w:marBottom w:val="0"/>
          <w:divBdr>
            <w:top w:val="none" w:sz="0" w:space="0" w:color="auto"/>
            <w:left w:val="none" w:sz="0" w:space="0" w:color="auto"/>
            <w:bottom w:val="none" w:sz="0" w:space="0" w:color="auto"/>
            <w:right w:val="none" w:sz="0" w:space="0" w:color="auto"/>
          </w:divBdr>
        </w:div>
      </w:divsChild>
    </w:div>
    <w:div w:id="780106503">
      <w:bodyDiv w:val="1"/>
      <w:marLeft w:val="0"/>
      <w:marRight w:val="0"/>
      <w:marTop w:val="0"/>
      <w:marBottom w:val="0"/>
      <w:divBdr>
        <w:top w:val="none" w:sz="0" w:space="0" w:color="auto"/>
        <w:left w:val="none" w:sz="0" w:space="0" w:color="auto"/>
        <w:bottom w:val="none" w:sz="0" w:space="0" w:color="auto"/>
        <w:right w:val="none" w:sz="0" w:space="0" w:color="auto"/>
      </w:divBdr>
    </w:div>
    <w:div w:id="933442443">
      <w:bodyDiv w:val="1"/>
      <w:marLeft w:val="0"/>
      <w:marRight w:val="0"/>
      <w:marTop w:val="0"/>
      <w:marBottom w:val="0"/>
      <w:divBdr>
        <w:top w:val="none" w:sz="0" w:space="0" w:color="auto"/>
        <w:left w:val="none" w:sz="0" w:space="0" w:color="auto"/>
        <w:bottom w:val="none" w:sz="0" w:space="0" w:color="auto"/>
        <w:right w:val="none" w:sz="0" w:space="0" w:color="auto"/>
      </w:divBdr>
    </w:div>
    <w:div w:id="1133059529">
      <w:bodyDiv w:val="1"/>
      <w:marLeft w:val="0"/>
      <w:marRight w:val="0"/>
      <w:marTop w:val="0"/>
      <w:marBottom w:val="0"/>
      <w:divBdr>
        <w:top w:val="none" w:sz="0" w:space="0" w:color="auto"/>
        <w:left w:val="none" w:sz="0" w:space="0" w:color="auto"/>
        <w:bottom w:val="none" w:sz="0" w:space="0" w:color="auto"/>
        <w:right w:val="none" w:sz="0" w:space="0" w:color="auto"/>
      </w:divBdr>
    </w:div>
    <w:div w:id="1291397996">
      <w:bodyDiv w:val="1"/>
      <w:marLeft w:val="0"/>
      <w:marRight w:val="0"/>
      <w:marTop w:val="0"/>
      <w:marBottom w:val="0"/>
      <w:divBdr>
        <w:top w:val="none" w:sz="0" w:space="0" w:color="auto"/>
        <w:left w:val="none" w:sz="0" w:space="0" w:color="auto"/>
        <w:bottom w:val="none" w:sz="0" w:space="0" w:color="auto"/>
        <w:right w:val="none" w:sz="0" w:space="0" w:color="auto"/>
      </w:divBdr>
      <w:divsChild>
        <w:div w:id="32003443">
          <w:marLeft w:val="0"/>
          <w:marRight w:val="0"/>
          <w:marTop w:val="0"/>
          <w:marBottom w:val="0"/>
          <w:divBdr>
            <w:top w:val="none" w:sz="0" w:space="0" w:color="auto"/>
            <w:left w:val="none" w:sz="0" w:space="0" w:color="auto"/>
            <w:bottom w:val="none" w:sz="0" w:space="0" w:color="auto"/>
            <w:right w:val="none" w:sz="0" w:space="0" w:color="auto"/>
          </w:divBdr>
        </w:div>
        <w:div w:id="51272969">
          <w:marLeft w:val="0"/>
          <w:marRight w:val="0"/>
          <w:marTop w:val="0"/>
          <w:marBottom w:val="0"/>
          <w:divBdr>
            <w:top w:val="none" w:sz="0" w:space="0" w:color="auto"/>
            <w:left w:val="none" w:sz="0" w:space="0" w:color="auto"/>
            <w:bottom w:val="none" w:sz="0" w:space="0" w:color="auto"/>
            <w:right w:val="none" w:sz="0" w:space="0" w:color="auto"/>
          </w:divBdr>
        </w:div>
        <w:div w:id="320305818">
          <w:marLeft w:val="0"/>
          <w:marRight w:val="0"/>
          <w:marTop w:val="0"/>
          <w:marBottom w:val="0"/>
          <w:divBdr>
            <w:top w:val="none" w:sz="0" w:space="0" w:color="auto"/>
            <w:left w:val="none" w:sz="0" w:space="0" w:color="auto"/>
            <w:bottom w:val="none" w:sz="0" w:space="0" w:color="auto"/>
            <w:right w:val="none" w:sz="0" w:space="0" w:color="auto"/>
          </w:divBdr>
        </w:div>
        <w:div w:id="480776699">
          <w:marLeft w:val="0"/>
          <w:marRight w:val="0"/>
          <w:marTop w:val="0"/>
          <w:marBottom w:val="0"/>
          <w:divBdr>
            <w:top w:val="none" w:sz="0" w:space="0" w:color="auto"/>
            <w:left w:val="none" w:sz="0" w:space="0" w:color="auto"/>
            <w:bottom w:val="none" w:sz="0" w:space="0" w:color="auto"/>
            <w:right w:val="none" w:sz="0" w:space="0" w:color="auto"/>
          </w:divBdr>
        </w:div>
        <w:div w:id="634138471">
          <w:marLeft w:val="0"/>
          <w:marRight w:val="0"/>
          <w:marTop w:val="0"/>
          <w:marBottom w:val="0"/>
          <w:divBdr>
            <w:top w:val="none" w:sz="0" w:space="0" w:color="auto"/>
            <w:left w:val="none" w:sz="0" w:space="0" w:color="auto"/>
            <w:bottom w:val="none" w:sz="0" w:space="0" w:color="auto"/>
            <w:right w:val="none" w:sz="0" w:space="0" w:color="auto"/>
          </w:divBdr>
        </w:div>
        <w:div w:id="813453749">
          <w:marLeft w:val="0"/>
          <w:marRight w:val="0"/>
          <w:marTop w:val="0"/>
          <w:marBottom w:val="0"/>
          <w:divBdr>
            <w:top w:val="none" w:sz="0" w:space="0" w:color="auto"/>
            <w:left w:val="none" w:sz="0" w:space="0" w:color="auto"/>
            <w:bottom w:val="none" w:sz="0" w:space="0" w:color="auto"/>
            <w:right w:val="none" w:sz="0" w:space="0" w:color="auto"/>
          </w:divBdr>
        </w:div>
        <w:div w:id="939341350">
          <w:marLeft w:val="0"/>
          <w:marRight w:val="0"/>
          <w:marTop w:val="0"/>
          <w:marBottom w:val="0"/>
          <w:divBdr>
            <w:top w:val="none" w:sz="0" w:space="0" w:color="auto"/>
            <w:left w:val="none" w:sz="0" w:space="0" w:color="auto"/>
            <w:bottom w:val="none" w:sz="0" w:space="0" w:color="auto"/>
            <w:right w:val="none" w:sz="0" w:space="0" w:color="auto"/>
          </w:divBdr>
        </w:div>
        <w:div w:id="968315214">
          <w:marLeft w:val="0"/>
          <w:marRight w:val="0"/>
          <w:marTop w:val="0"/>
          <w:marBottom w:val="0"/>
          <w:divBdr>
            <w:top w:val="none" w:sz="0" w:space="0" w:color="auto"/>
            <w:left w:val="none" w:sz="0" w:space="0" w:color="auto"/>
            <w:bottom w:val="none" w:sz="0" w:space="0" w:color="auto"/>
            <w:right w:val="none" w:sz="0" w:space="0" w:color="auto"/>
          </w:divBdr>
        </w:div>
        <w:div w:id="1201089186">
          <w:marLeft w:val="0"/>
          <w:marRight w:val="0"/>
          <w:marTop w:val="0"/>
          <w:marBottom w:val="0"/>
          <w:divBdr>
            <w:top w:val="none" w:sz="0" w:space="0" w:color="auto"/>
            <w:left w:val="none" w:sz="0" w:space="0" w:color="auto"/>
            <w:bottom w:val="none" w:sz="0" w:space="0" w:color="auto"/>
            <w:right w:val="none" w:sz="0" w:space="0" w:color="auto"/>
          </w:divBdr>
        </w:div>
        <w:div w:id="1484615735">
          <w:marLeft w:val="0"/>
          <w:marRight w:val="0"/>
          <w:marTop w:val="0"/>
          <w:marBottom w:val="0"/>
          <w:divBdr>
            <w:top w:val="none" w:sz="0" w:space="0" w:color="auto"/>
            <w:left w:val="none" w:sz="0" w:space="0" w:color="auto"/>
            <w:bottom w:val="none" w:sz="0" w:space="0" w:color="auto"/>
            <w:right w:val="none" w:sz="0" w:space="0" w:color="auto"/>
          </w:divBdr>
        </w:div>
        <w:div w:id="1777553796">
          <w:marLeft w:val="0"/>
          <w:marRight w:val="0"/>
          <w:marTop w:val="0"/>
          <w:marBottom w:val="0"/>
          <w:divBdr>
            <w:top w:val="none" w:sz="0" w:space="0" w:color="auto"/>
            <w:left w:val="none" w:sz="0" w:space="0" w:color="auto"/>
            <w:bottom w:val="none" w:sz="0" w:space="0" w:color="auto"/>
            <w:right w:val="none" w:sz="0" w:space="0" w:color="auto"/>
          </w:divBdr>
        </w:div>
      </w:divsChild>
    </w:div>
    <w:div w:id="1323117661">
      <w:bodyDiv w:val="1"/>
      <w:marLeft w:val="0"/>
      <w:marRight w:val="0"/>
      <w:marTop w:val="0"/>
      <w:marBottom w:val="0"/>
      <w:divBdr>
        <w:top w:val="none" w:sz="0" w:space="0" w:color="auto"/>
        <w:left w:val="none" w:sz="0" w:space="0" w:color="auto"/>
        <w:bottom w:val="none" w:sz="0" w:space="0" w:color="auto"/>
        <w:right w:val="none" w:sz="0" w:space="0" w:color="auto"/>
      </w:divBdr>
      <w:divsChild>
        <w:div w:id="1448815057">
          <w:marLeft w:val="0"/>
          <w:marRight w:val="0"/>
          <w:marTop w:val="0"/>
          <w:marBottom w:val="0"/>
          <w:divBdr>
            <w:top w:val="none" w:sz="0" w:space="0" w:color="auto"/>
            <w:left w:val="none" w:sz="0" w:space="0" w:color="auto"/>
            <w:bottom w:val="none" w:sz="0" w:space="0" w:color="auto"/>
            <w:right w:val="none" w:sz="0" w:space="0" w:color="auto"/>
          </w:divBdr>
        </w:div>
        <w:div w:id="1874030072">
          <w:marLeft w:val="0"/>
          <w:marRight w:val="0"/>
          <w:marTop w:val="0"/>
          <w:marBottom w:val="0"/>
          <w:divBdr>
            <w:top w:val="none" w:sz="0" w:space="0" w:color="auto"/>
            <w:left w:val="none" w:sz="0" w:space="0" w:color="auto"/>
            <w:bottom w:val="none" w:sz="0" w:space="0" w:color="auto"/>
            <w:right w:val="none" w:sz="0" w:space="0" w:color="auto"/>
          </w:divBdr>
        </w:div>
        <w:div w:id="1926301862">
          <w:marLeft w:val="0"/>
          <w:marRight w:val="0"/>
          <w:marTop w:val="0"/>
          <w:marBottom w:val="0"/>
          <w:divBdr>
            <w:top w:val="none" w:sz="0" w:space="0" w:color="auto"/>
            <w:left w:val="none" w:sz="0" w:space="0" w:color="auto"/>
            <w:bottom w:val="none" w:sz="0" w:space="0" w:color="auto"/>
            <w:right w:val="none" w:sz="0" w:space="0" w:color="auto"/>
          </w:divBdr>
        </w:div>
      </w:divsChild>
    </w:div>
    <w:div w:id="1345479074">
      <w:bodyDiv w:val="1"/>
      <w:marLeft w:val="0"/>
      <w:marRight w:val="0"/>
      <w:marTop w:val="0"/>
      <w:marBottom w:val="0"/>
      <w:divBdr>
        <w:top w:val="none" w:sz="0" w:space="0" w:color="auto"/>
        <w:left w:val="none" w:sz="0" w:space="0" w:color="auto"/>
        <w:bottom w:val="none" w:sz="0" w:space="0" w:color="auto"/>
        <w:right w:val="none" w:sz="0" w:space="0" w:color="auto"/>
      </w:divBdr>
    </w:div>
    <w:div w:id="1868835124">
      <w:bodyDiv w:val="1"/>
      <w:marLeft w:val="0"/>
      <w:marRight w:val="0"/>
      <w:marTop w:val="0"/>
      <w:marBottom w:val="0"/>
      <w:divBdr>
        <w:top w:val="none" w:sz="0" w:space="0" w:color="auto"/>
        <w:left w:val="none" w:sz="0" w:space="0" w:color="auto"/>
        <w:bottom w:val="none" w:sz="0" w:space="0" w:color="auto"/>
        <w:right w:val="none" w:sz="0" w:space="0" w:color="auto"/>
      </w:divBdr>
      <w:divsChild>
        <w:div w:id="225339257">
          <w:marLeft w:val="0"/>
          <w:marRight w:val="0"/>
          <w:marTop w:val="0"/>
          <w:marBottom w:val="0"/>
          <w:divBdr>
            <w:top w:val="none" w:sz="0" w:space="0" w:color="auto"/>
            <w:left w:val="none" w:sz="0" w:space="0" w:color="auto"/>
            <w:bottom w:val="none" w:sz="0" w:space="0" w:color="auto"/>
            <w:right w:val="none" w:sz="0" w:space="0" w:color="auto"/>
          </w:divBdr>
        </w:div>
        <w:div w:id="900822321">
          <w:marLeft w:val="0"/>
          <w:marRight w:val="0"/>
          <w:marTop w:val="0"/>
          <w:marBottom w:val="0"/>
          <w:divBdr>
            <w:top w:val="none" w:sz="0" w:space="0" w:color="auto"/>
            <w:left w:val="none" w:sz="0" w:space="0" w:color="auto"/>
            <w:bottom w:val="none" w:sz="0" w:space="0" w:color="auto"/>
            <w:right w:val="none" w:sz="0" w:space="0" w:color="auto"/>
          </w:divBdr>
        </w:div>
        <w:div w:id="986739466">
          <w:marLeft w:val="0"/>
          <w:marRight w:val="0"/>
          <w:marTop w:val="0"/>
          <w:marBottom w:val="0"/>
          <w:divBdr>
            <w:top w:val="none" w:sz="0" w:space="0" w:color="auto"/>
            <w:left w:val="none" w:sz="0" w:space="0" w:color="auto"/>
            <w:bottom w:val="none" w:sz="0" w:space="0" w:color="auto"/>
            <w:right w:val="none" w:sz="0" w:space="0" w:color="auto"/>
          </w:divBdr>
        </w:div>
      </w:divsChild>
    </w:div>
    <w:div w:id="20561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zcourts.sharepoint.com/sites/CourtServices/SitePages/Time-Standards.aspx?OR=Teams-HL&amp;CT=1717094419088&amp;clickparams=eyJBcHBOYW1lIjoiVGVhbXMtRGVza3RvcCIsIkFwcFZlcnNpb24iOiIyNy8yNDAzMjgyMTIwMCIsIkhhc0ZlZGVyYXRlZFVzZXIiOnRydWV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2FE3EE6-3A6C-44E9-A899-9B3FCE417654}">
    <t:Anchor>
      <t:Comment id="697326933"/>
    </t:Anchor>
    <t:History>
      <t:Event id="{970A1D4B-8BB5-4BC8-BC08-E316586FF270}" time="2024-03-04T21:57:23.408Z">
        <t:Attribution userId="S::mbellefeuille@courts.az.gov::63ebe696-a378-4fc6-a089-743a84dfab82" userProvider="AD" userName="Bellefeuille, Mary"/>
        <t:Anchor>
          <t:Comment id="1788967456"/>
        </t:Anchor>
        <t:Create/>
      </t:Event>
      <t:Event id="{5C45E898-E2A4-425A-9069-BF20E53A3965}" time="2024-03-04T21:57:23.408Z">
        <t:Attribution userId="S::mbellefeuille@courts.az.gov::63ebe696-a378-4fc6-a089-743a84dfab82" userProvider="AD" userName="Bellefeuille, Mary"/>
        <t:Anchor>
          <t:Comment id="1788967456"/>
        </t:Anchor>
        <t:Assign userId="S::cclarich@courts.az.gov::8ae40293-ca02-4733-b098-de3dfaf8ffb4" userProvider="AD" userName="Clarich, Catherine"/>
      </t:Event>
      <t:Event id="{DBA014DD-6ACE-48A5-BFF3-F5BB9E0C8026}" time="2024-03-04T21:57:23.408Z">
        <t:Attribution userId="S::mbellefeuille@courts.az.gov::63ebe696-a378-4fc6-a089-743a84dfab82" userProvider="AD" userName="Bellefeuille, Mary"/>
        <t:Anchor>
          <t:Comment id="1788967456"/>
        </t:Anchor>
        <t:SetTitle title="@Clarich, Catherine it's been updated"/>
      </t:Event>
      <t:Event id="{2B336431-957D-430A-B3E1-DB25BD5F9F5C}" time="2024-03-05T14:27:22.376Z">
        <t:Attribution userId="S::mbellefeuille@courts.az.gov::63ebe696-a378-4fc6-a089-743a84dfab82" userProvider="AD" userName="Bellefeuille, Mar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d6258a-5e31-4532-a4d3-766fa8ad84ba">
      <UserInfo>
        <DisplayName>Ritenour, Laura</DisplayName>
        <AccountId>12</AccountId>
        <AccountType/>
      </UserInfo>
      <UserInfo>
        <DisplayName>Clarich, Catherine</DisplayName>
        <AccountId>19</AccountId>
        <AccountType/>
      </UserInfo>
      <UserInfo>
        <DisplayName>Bellefeuille, Mary</DisplayName>
        <AccountId>84</AccountId>
        <AccountType/>
      </UserInfo>
      <UserInfo>
        <DisplayName>Malone, Michael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4046D9F0A204C86013D3C0CF42F78" ma:contentTypeVersion="10" ma:contentTypeDescription="Create a new document." ma:contentTypeScope="" ma:versionID="18cf3b730d015dd93764bcde7547258a">
  <xsd:schema xmlns:xsd="http://www.w3.org/2001/XMLSchema" xmlns:xs="http://www.w3.org/2001/XMLSchema" xmlns:p="http://schemas.microsoft.com/office/2006/metadata/properties" xmlns:ns2="20d3a0f8-c4d3-4920-ad4f-7aefbe7cb9bd" xmlns:ns3="3bd6258a-5e31-4532-a4d3-766fa8ad84ba" targetNamespace="http://schemas.microsoft.com/office/2006/metadata/properties" ma:root="true" ma:fieldsID="5fe7bd65bc10c410dd9519903a610651" ns2:_="" ns3:_="">
    <xsd:import namespace="20d3a0f8-c4d3-4920-ad4f-7aefbe7cb9bd"/>
    <xsd:import namespace="3bd6258a-5e31-4532-a4d3-766fa8ad84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3a0f8-c4d3-4920-ad4f-7aefbe7cb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6258a-5e31-4532-a4d3-766fa8ad84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2CD3-513F-45B9-89BA-CD448555F9B8}">
  <ds:schemaRefs>
    <ds:schemaRef ds:uri="http://schemas.microsoft.com/office/2006/metadata/properties"/>
    <ds:schemaRef ds:uri="http://schemas.microsoft.com/office/infopath/2007/PartnerControls"/>
    <ds:schemaRef ds:uri="3bd6258a-5e31-4532-a4d3-766fa8ad84ba"/>
  </ds:schemaRefs>
</ds:datastoreItem>
</file>

<file path=customXml/itemProps2.xml><?xml version="1.0" encoding="utf-8"?>
<ds:datastoreItem xmlns:ds="http://schemas.openxmlformats.org/officeDocument/2006/customXml" ds:itemID="{9A050ACA-030A-45D4-BD3B-CF5BDD718403}">
  <ds:schemaRefs>
    <ds:schemaRef ds:uri="http://schemas.microsoft.com/sharepoint/v3/contenttype/forms"/>
  </ds:schemaRefs>
</ds:datastoreItem>
</file>

<file path=customXml/itemProps3.xml><?xml version="1.0" encoding="utf-8"?>
<ds:datastoreItem xmlns:ds="http://schemas.openxmlformats.org/officeDocument/2006/customXml" ds:itemID="{E12F61B3-5824-40C9-ADCA-572B9E26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3a0f8-c4d3-4920-ad4f-7aefbe7cb9bd"/>
    <ds:schemaRef ds:uri="3bd6258a-5e31-4532-a4d3-766fa8ad8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7FC30-E729-43CD-9B34-499B604F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Ritenour, Laura</dc:creator>
  <cp:keywords/>
  <dc:description/>
  <cp:lastModifiedBy>Ritenour, Laura</cp:lastModifiedBy>
  <cp:revision>3</cp:revision>
  <cp:lastPrinted>2023-08-02T17:41:00Z</cp:lastPrinted>
  <dcterms:created xsi:type="dcterms:W3CDTF">2024-06-25T20:34:00Z</dcterms:created>
  <dcterms:modified xsi:type="dcterms:W3CDTF">2024-06-25T20:35:00Z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0x010100A004046D9F0A204C86013D3C0CF42F78</vt:lpwstr>
  </property>
</Properties>
</file>