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7CC8B" w14:textId="636B0C3D" w:rsidR="006134BE" w:rsidRDefault="006134BE" w:rsidP="006134BE">
      <w:pPr>
        <w:jc w:val="center"/>
        <w:rPr>
          <w:caps/>
          <w:sz w:val="36"/>
        </w:rPr>
      </w:pPr>
      <w:r>
        <w:rPr>
          <w:caps/>
          <w:sz w:val="36"/>
        </w:rPr>
        <w:t xml:space="preserve">Data </w:t>
      </w:r>
      <w:r w:rsidRPr="00CD08C0">
        <w:rPr>
          <w:caps/>
          <w:sz w:val="36"/>
        </w:rPr>
        <w:t>STANDARDS</w:t>
      </w:r>
      <w:r w:rsidR="00A8627C">
        <w:rPr>
          <w:caps/>
          <w:sz w:val="36"/>
        </w:rPr>
        <w:t xml:space="preserve"> ADVISORY COMMITTEE</w:t>
      </w:r>
    </w:p>
    <w:p w14:paraId="1C2EEA68" w14:textId="11818893" w:rsidR="006134BE" w:rsidRPr="00EB2A3F" w:rsidRDefault="00187093" w:rsidP="006134BE">
      <w:pPr>
        <w:jc w:val="center"/>
        <w:rPr>
          <w:b/>
          <w:bCs/>
        </w:rPr>
      </w:pPr>
      <w:r>
        <w:rPr>
          <w:b/>
          <w:bCs/>
        </w:rPr>
        <w:t>August 29</w:t>
      </w:r>
      <w:r w:rsidR="00F00100">
        <w:rPr>
          <w:b/>
          <w:bCs/>
        </w:rPr>
        <w:t>, 2023</w:t>
      </w:r>
    </w:p>
    <w:p w14:paraId="03D8D17A" w14:textId="5415B175" w:rsidR="006134BE" w:rsidRDefault="00F00100" w:rsidP="006134BE">
      <w:pPr>
        <w:jc w:val="center"/>
      </w:pPr>
      <w:r>
        <w:t>1</w:t>
      </w:r>
      <w:r w:rsidR="004B6A81">
        <w:t>0</w:t>
      </w:r>
      <w:r>
        <w:t>:</w:t>
      </w:r>
      <w:r w:rsidR="004B6A81">
        <w:t>00</w:t>
      </w:r>
      <w:r>
        <w:t xml:space="preserve"> </w:t>
      </w:r>
      <w:r w:rsidR="004B6A81">
        <w:t>a</w:t>
      </w:r>
      <w:r>
        <w:t xml:space="preserve">.m. – </w:t>
      </w:r>
      <w:r w:rsidR="004B6A81">
        <w:t>12:00 p.</w:t>
      </w:r>
      <w:r>
        <w:t>m.</w:t>
      </w:r>
      <w:r w:rsidR="00204219">
        <w:t xml:space="preserve">, </w:t>
      </w:r>
      <w:r w:rsidR="004B6A81">
        <w:t>Zoom</w:t>
      </w:r>
      <w:r w:rsidR="006134BE">
        <w:t xml:space="preserve"> Meeting</w:t>
      </w:r>
    </w:p>
    <w:p w14:paraId="6A40374A" w14:textId="0BD864E4" w:rsidR="006B1B86" w:rsidRPr="00902456" w:rsidRDefault="00902456" w:rsidP="006134BE">
      <w:pPr>
        <w:jc w:val="center"/>
        <w:rPr>
          <w:color w:val="000000" w:themeColor="text1"/>
        </w:rPr>
      </w:pPr>
      <w:r w:rsidRPr="00902456">
        <w:rPr>
          <w:color w:val="000000" w:themeColor="text1"/>
        </w:rPr>
        <w:t>APPROVED</w:t>
      </w:r>
      <w:r w:rsidR="006B1B86" w:rsidRPr="00902456">
        <w:rPr>
          <w:color w:val="000000" w:themeColor="text1"/>
        </w:rPr>
        <w:t xml:space="preserve"> MINUTES</w:t>
      </w:r>
    </w:p>
    <w:p w14:paraId="2FE8DFF5" w14:textId="7196D6AD" w:rsidR="006134BE" w:rsidRPr="00FA3F96" w:rsidRDefault="006134BE" w:rsidP="006134BE">
      <w:r>
        <w:rPr>
          <w:noProof/>
          <w:color w:val="2B579A"/>
          <w:shd w:val="clear" w:color="auto" w:fill="E6E6E6"/>
        </w:rPr>
        <mc:AlternateContent>
          <mc:Choice Requires="wps">
            <w:drawing>
              <wp:anchor distT="0" distB="0" distL="114300" distR="114300" simplePos="0" relativeHeight="251658240" behindDoc="0" locked="0" layoutInCell="1" allowOverlap="1" wp14:anchorId="18CC56A1" wp14:editId="6AC70EFC">
                <wp:simplePos x="0" y="0"/>
                <wp:positionH relativeFrom="column">
                  <wp:posOffset>9525</wp:posOffset>
                </wp:positionH>
                <wp:positionV relativeFrom="paragraph">
                  <wp:posOffset>121920</wp:posOffset>
                </wp:positionV>
                <wp:extent cx="5962650" cy="0"/>
                <wp:effectExtent l="9525" t="11430" r="9525" b="76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du="http://schemas.microsoft.com/office/word/2023/wordml/word16du">
            <w:pict>
              <v:shapetype id="_x0000_t32" coordsize="21600,21600" o:oned="t" filled="f" o:spt="32" path="m,l21600,21600e" w14:anchorId="5F83DFF5">
                <v:path fillok="f" arrowok="t" o:connecttype="none"/>
                <o:lock v:ext="edit" shapetype="t"/>
              </v:shapetype>
              <v:shape id="Straight Arrow Connector 2" style="position:absolute;margin-left:.75pt;margin-top:9.6pt;width:46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"/>
            </w:pict>
          </mc:Fallback>
        </mc:AlternateContent>
      </w:r>
    </w:p>
    <w:p w14:paraId="3F5121F3" w14:textId="0008DC35" w:rsidR="006134BE" w:rsidRPr="00130913" w:rsidRDefault="006134BE" w:rsidP="00E00B04">
      <w:r w:rsidRPr="00130913">
        <w:rPr>
          <w:b/>
        </w:rPr>
        <w:t>Present:</w:t>
      </w:r>
      <w:r w:rsidRPr="00130913">
        <w:t xml:space="preserve"> </w:t>
      </w:r>
      <w:r w:rsidR="00A24B2B" w:rsidRPr="00A24B2B">
        <w:t xml:space="preserve">Laurie Allen, Odette Apodaca, </w:t>
      </w:r>
      <w:r w:rsidR="008A263D">
        <w:t xml:space="preserve">Gil Bensinger, </w:t>
      </w:r>
      <w:r w:rsidR="00D36B77">
        <w:t xml:space="preserve">Daniel Bowman, </w:t>
      </w:r>
      <w:r w:rsidR="00C16231" w:rsidRPr="00130913">
        <w:t>Summer Dalton</w:t>
      </w:r>
      <w:r w:rsidR="00C16231">
        <w:t>,</w:t>
      </w:r>
      <w:r w:rsidR="00C16231" w:rsidRPr="00130913">
        <w:t xml:space="preserve"> </w:t>
      </w:r>
      <w:r w:rsidR="004F1336">
        <w:t xml:space="preserve">Niltza Flores, </w:t>
      </w:r>
      <w:r w:rsidR="00D3283A">
        <w:t>Ralph Garcia</w:t>
      </w:r>
      <w:r w:rsidR="00A24B2B" w:rsidRPr="00A24B2B">
        <w:t xml:space="preserve">, </w:t>
      </w:r>
      <w:r w:rsidR="00D74DC2">
        <w:t>Todd Herrera-Ridenhour,</w:t>
      </w:r>
      <w:r w:rsidR="00D74DC2" w:rsidRPr="00A24B2B">
        <w:t xml:space="preserve"> </w:t>
      </w:r>
      <w:r w:rsidR="00D74079">
        <w:t xml:space="preserve">Susann Holland, </w:t>
      </w:r>
      <w:r w:rsidR="00A24B2B" w:rsidRPr="00A24B2B">
        <w:t xml:space="preserve">Randy Kennedy, </w:t>
      </w:r>
      <w:r w:rsidR="00D74079">
        <w:t>Adele May</w:t>
      </w:r>
      <w:r w:rsidR="003D6EE9">
        <w:t>,</w:t>
      </w:r>
      <w:r w:rsidR="00D74079" w:rsidRPr="00130913">
        <w:t xml:space="preserve"> </w:t>
      </w:r>
      <w:r w:rsidR="003B7796">
        <w:t xml:space="preserve">Laura Navarro-Cobos </w:t>
      </w:r>
      <w:r w:rsidR="00CC0F69">
        <w:t>(proxy for Jeanette Wiesenhofer),</w:t>
      </w:r>
      <w:r w:rsidR="00CC0F69" w:rsidRPr="00A24B2B">
        <w:t xml:space="preserve"> </w:t>
      </w:r>
      <w:r w:rsidR="00A24B2B" w:rsidRPr="00A24B2B">
        <w:t>Mi</w:t>
      </w:r>
      <w:r w:rsidR="001F18BD">
        <w:t>ke</w:t>
      </w:r>
      <w:r w:rsidR="00A24B2B" w:rsidRPr="00A24B2B">
        <w:t xml:space="preserve"> Nimtz, Ester Reeves, </w:t>
      </w:r>
      <w:r w:rsidR="005C2003">
        <w:t xml:space="preserve">Ginger Rodas (proxy for Chris Reams), </w:t>
      </w:r>
      <w:r w:rsidR="00A24B2B" w:rsidRPr="00A24B2B">
        <w:t xml:space="preserve">Marcos Romero, Danica Sanchez, </w:t>
      </w:r>
      <w:r w:rsidR="003B7796">
        <w:t xml:space="preserve">Katrina Solis, </w:t>
      </w:r>
      <w:r w:rsidR="00A24B2B" w:rsidRPr="00A24B2B">
        <w:t>Adam Walterson</w:t>
      </w:r>
    </w:p>
    <w:p w14:paraId="44D7B60E" w14:textId="77777777" w:rsidR="00A24B2B" w:rsidRDefault="00A24B2B" w:rsidP="00E00B04">
      <w:pPr>
        <w:rPr>
          <w:b/>
        </w:rPr>
      </w:pPr>
    </w:p>
    <w:p w14:paraId="04812BB5" w14:textId="749F45D7" w:rsidR="006134BE" w:rsidRPr="00130913" w:rsidRDefault="006134BE" w:rsidP="00E00B04">
      <w:r w:rsidRPr="716DE7E1">
        <w:rPr>
          <w:b/>
          <w:bCs/>
        </w:rPr>
        <w:t>Absent:</w:t>
      </w:r>
      <w:r w:rsidR="006439B0">
        <w:t xml:space="preserve"> </w:t>
      </w:r>
      <w:r w:rsidR="00031320">
        <w:t xml:space="preserve"> </w:t>
      </w:r>
      <w:r w:rsidR="00081070">
        <w:t xml:space="preserve">Michael Albers, </w:t>
      </w:r>
      <w:r w:rsidR="00B15552">
        <w:t>Jennifer Harrold</w:t>
      </w:r>
    </w:p>
    <w:p w14:paraId="6B2B876B" w14:textId="77777777" w:rsidR="00B005EE" w:rsidRPr="00130913" w:rsidRDefault="00B005EE" w:rsidP="00E00B04"/>
    <w:p w14:paraId="20A88537" w14:textId="12FABCED" w:rsidR="006134BE" w:rsidRPr="00130913" w:rsidRDefault="006134BE" w:rsidP="6F390A43">
      <w:pPr>
        <w:outlineLvl w:val="0"/>
      </w:pPr>
      <w:r w:rsidRPr="6F390A43">
        <w:rPr>
          <w:b/>
          <w:bCs/>
        </w:rPr>
        <w:t>Administrative Office of the Courts (AOC)</w:t>
      </w:r>
      <w:r w:rsidR="00531C81" w:rsidRPr="6F390A43">
        <w:rPr>
          <w:b/>
          <w:bCs/>
        </w:rPr>
        <w:t xml:space="preserve"> and Guests</w:t>
      </w:r>
      <w:r w:rsidRPr="6F390A43">
        <w:rPr>
          <w:b/>
          <w:bCs/>
        </w:rPr>
        <w:t>:</w:t>
      </w:r>
      <w:r w:rsidR="00D04B30">
        <w:t xml:space="preserve"> </w:t>
      </w:r>
      <w:r w:rsidR="00BE344E">
        <w:t>Cathy Clarich</w:t>
      </w:r>
      <w:r w:rsidR="00531C81">
        <w:t xml:space="preserve"> (AOC)</w:t>
      </w:r>
      <w:r w:rsidR="00581758">
        <w:t xml:space="preserve">, </w:t>
      </w:r>
      <w:r w:rsidR="005F7E60">
        <w:t xml:space="preserve">Melanie Cluff (AOC), </w:t>
      </w:r>
      <w:r w:rsidR="6EC4534B">
        <w:t xml:space="preserve">Michele Gillich (AOC), </w:t>
      </w:r>
      <w:r w:rsidR="0038587B">
        <w:t xml:space="preserve">Faith Hager </w:t>
      </w:r>
      <w:r w:rsidR="001D081A">
        <w:t xml:space="preserve">(Mesa Municipal Court), </w:t>
      </w:r>
      <w:r w:rsidR="00EB5E22">
        <w:t>Joe Hamilton (</w:t>
      </w:r>
      <w:r w:rsidR="00605184">
        <w:t xml:space="preserve">Phoenix Municipal Court), </w:t>
      </w:r>
      <w:r w:rsidR="005424A1">
        <w:t xml:space="preserve">Michael Malone (AOC), </w:t>
      </w:r>
      <w:r w:rsidR="00F25CE6">
        <w:t xml:space="preserve">Anirban Mitra (AOC), </w:t>
      </w:r>
      <w:r w:rsidR="005D5967">
        <w:rPr>
          <w:rStyle w:val="normaltextrun"/>
          <w:color w:val="000000"/>
          <w:shd w:val="clear" w:color="auto" w:fill="FFFFFF"/>
        </w:rPr>
        <w:t xml:space="preserve">Brittany Pelly (AOC), </w:t>
      </w:r>
      <w:r>
        <w:t>Laura Ritenour</w:t>
      </w:r>
      <w:r w:rsidR="00531C81">
        <w:t xml:space="preserve"> (AOC)</w:t>
      </w:r>
    </w:p>
    <w:p w14:paraId="7C0B6093" w14:textId="77777777" w:rsidR="006134BE" w:rsidRPr="00130913" w:rsidRDefault="006134BE" w:rsidP="006134BE">
      <w:pPr>
        <w:jc w:val="both"/>
        <w:outlineLvl w:val="0"/>
      </w:pPr>
    </w:p>
    <w:p w14:paraId="5B84E02F" w14:textId="30C41BC7" w:rsidR="006134BE" w:rsidRPr="00130913" w:rsidRDefault="006134BE" w:rsidP="006134BE">
      <w:pPr>
        <w:jc w:val="both"/>
      </w:pPr>
      <w:r w:rsidRPr="00130913">
        <w:rPr>
          <w:noProof/>
          <w:color w:val="2B579A"/>
          <w:shd w:val="clear" w:color="auto" w:fill="E6E6E6"/>
        </w:rPr>
        <mc:AlternateContent>
          <mc:Choice Requires="wps">
            <w:drawing>
              <wp:anchor distT="0" distB="0" distL="114300" distR="114300" simplePos="0" relativeHeight="251658241" behindDoc="0" locked="0" layoutInCell="1" allowOverlap="1" wp14:anchorId="72241EA0" wp14:editId="381C4D09">
                <wp:simplePos x="0" y="0"/>
                <wp:positionH relativeFrom="column">
                  <wp:posOffset>9525</wp:posOffset>
                </wp:positionH>
                <wp:positionV relativeFrom="paragraph">
                  <wp:posOffset>28575</wp:posOffset>
                </wp:positionV>
                <wp:extent cx="5962650" cy="0"/>
                <wp:effectExtent l="9525" t="9525" r="952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du="http://schemas.microsoft.com/office/word/2023/wordml/word16du">
            <w:pict>
              <v:shape id="Straight Arrow Connector 1" style="position:absolute;margin-left:.75pt;margin-top:2.25pt;width:469.5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" w14:anchorId="22EE48BD"/>
            </w:pict>
          </mc:Fallback>
        </mc:AlternateContent>
      </w:r>
    </w:p>
    <w:p w14:paraId="139963C9" w14:textId="77777777" w:rsidR="006134BE" w:rsidRPr="00130913" w:rsidRDefault="006134BE" w:rsidP="006134BE">
      <w:pPr>
        <w:pStyle w:val="Heading1"/>
        <w:numPr>
          <w:ilvl w:val="0"/>
          <w:numId w:val="4"/>
        </w:numPr>
        <w:spacing w:before="120" w:after="120" w:line="240" w:lineRule="auto"/>
        <w:ind w:left="1440"/>
        <w:contextualSpacing w:val="0"/>
        <w:jc w:val="both"/>
        <w:rPr>
          <w:rFonts w:ascii="Arial" w:hAnsi="Arial" w:cs="Arial"/>
          <w:caps/>
          <w:sz w:val="24"/>
          <w:szCs w:val="24"/>
        </w:rPr>
      </w:pPr>
      <w:r w:rsidRPr="00130913">
        <w:rPr>
          <w:rFonts w:ascii="Arial" w:hAnsi="Arial" w:cs="Arial"/>
          <w:caps/>
          <w:sz w:val="24"/>
          <w:szCs w:val="24"/>
        </w:rPr>
        <w:t>Call to order</w:t>
      </w:r>
    </w:p>
    <w:p w14:paraId="7E95E165" w14:textId="77777777" w:rsidR="006134BE" w:rsidRPr="00130913" w:rsidRDefault="006134BE" w:rsidP="006134BE">
      <w:pPr>
        <w:pStyle w:val="Default"/>
        <w:ind w:left="720"/>
      </w:pPr>
    </w:p>
    <w:p w14:paraId="56F4D58D" w14:textId="2FDE42D3" w:rsidR="006134BE" w:rsidRPr="00130913" w:rsidRDefault="006134BE" w:rsidP="003D44FD">
      <w:pPr>
        <w:pStyle w:val="ListParagraph"/>
        <w:numPr>
          <w:ilvl w:val="1"/>
          <w:numId w:val="4"/>
        </w:numPr>
        <w:contextualSpacing w:val="0"/>
        <w:rPr>
          <w:lang w:bidi="en-US"/>
        </w:rPr>
      </w:pPr>
      <w:r w:rsidRPr="00130913">
        <w:rPr>
          <w:b/>
          <w:bCs/>
        </w:rPr>
        <w:t>Welcome and Opening Remarks</w:t>
      </w:r>
    </w:p>
    <w:p w14:paraId="784D33A1" w14:textId="2A1A7B73" w:rsidR="006134BE" w:rsidRDefault="006134BE" w:rsidP="00DC546A">
      <w:pPr>
        <w:ind w:left="720"/>
      </w:pPr>
      <w:r>
        <w:t xml:space="preserve">The </w:t>
      </w:r>
      <w:r w:rsidR="00187093">
        <w:t>August 29</w:t>
      </w:r>
      <w:r w:rsidR="00D05A68">
        <w:t>, 2023</w:t>
      </w:r>
      <w:r w:rsidR="00150DD2">
        <w:t>,</w:t>
      </w:r>
      <w:r>
        <w:t xml:space="preserve"> meeting of the Data Standards </w:t>
      </w:r>
      <w:r w:rsidR="00DD35C7">
        <w:t xml:space="preserve">Advisory Committee </w:t>
      </w:r>
      <w:r>
        <w:t xml:space="preserve">was called to order by the Chair, </w:t>
      </w:r>
      <w:r w:rsidR="00791A65">
        <w:t>Michael Malone</w:t>
      </w:r>
      <w:r>
        <w:t xml:space="preserve">, at </w:t>
      </w:r>
      <w:r w:rsidR="00D05A68">
        <w:t>1</w:t>
      </w:r>
      <w:r w:rsidR="006B0185">
        <w:t>0</w:t>
      </w:r>
      <w:r w:rsidR="00D05A68">
        <w:t>:</w:t>
      </w:r>
      <w:r w:rsidR="006B0185">
        <w:t>0</w:t>
      </w:r>
      <w:r w:rsidR="00B54274">
        <w:t>2</w:t>
      </w:r>
      <w:r>
        <w:t xml:space="preserve"> </w:t>
      </w:r>
      <w:r w:rsidR="006B0185">
        <w:t>a</w:t>
      </w:r>
      <w:r>
        <w:t xml:space="preserve">.m. The Chair </w:t>
      </w:r>
      <w:r w:rsidR="00BE0377">
        <w:t xml:space="preserve">thanked </w:t>
      </w:r>
      <w:r w:rsidR="00AA5C33">
        <w:t xml:space="preserve">attendees </w:t>
      </w:r>
      <w:r w:rsidR="00BE0377">
        <w:t xml:space="preserve">for their </w:t>
      </w:r>
      <w:r w:rsidR="002E179C">
        <w:t>attendance</w:t>
      </w:r>
      <w:r w:rsidR="00BE0377">
        <w:t xml:space="preserve">.  </w:t>
      </w:r>
      <w:r w:rsidR="001D04DC">
        <w:t xml:space="preserve"> </w:t>
      </w:r>
    </w:p>
    <w:p w14:paraId="17E0D601" w14:textId="277EB164" w:rsidR="0072762F" w:rsidRDefault="0072762F" w:rsidP="00DC546A">
      <w:pPr>
        <w:ind w:left="720"/>
      </w:pPr>
    </w:p>
    <w:p w14:paraId="426818AD" w14:textId="3F7E6DC7" w:rsidR="0072762F" w:rsidRDefault="008005F3" w:rsidP="0072762F">
      <w:pPr>
        <w:pStyle w:val="ListParagraph"/>
        <w:numPr>
          <w:ilvl w:val="1"/>
          <w:numId w:val="4"/>
        </w:numPr>
        <w:rPr>
          <w:b/>
          <w:bCs/>
        </w:rPr>
      </w:pPr>
      <w:r w:rsidRPr="008005F3">
        <w:rPr>
          <w:b/>
          <w:bCs/>
        </w:rPr>
        <w:t>Ju</w:t>
      </w:r>
      <w:r w:rsidR="00187093">
        <w:rPr>
          <w:b/>
          <w:bCs/>
        </w:rPr>
        <w:t>ly</w:t>
      </w:r>
      <w:r w:rsidRPr="008005F3">
        <w:rPr>
          <w:b/>
          <w:bCs/>
        </w:rPr>
        <w:t xml:space="preserve"> 2</w:t>
      </w:r>
      <w:r w:rsidR="00187093">
        <w:rPr>
          <w:b/>
          <w:bCs/>
        </w:rPr>
        <w:t>5</w:t>
      </w:r>
      <w:r w:rsidRPr="008005F3">
        <w:rPr>
          <w:b/>
          <w:bCs/>
        </w:rPr>
        <w:t xml:space="preserve">, </w:t>
      </w:r>
      <w:r w:rsidR="00C81921" w:rsidRPr="008005F3">
        <w:rPr>
          <w:b/>
          <w:bCs/>
        </w:rPr>
        <w:t>2023,</w:t>
      </w:r>
      <w:r w:rsidRPr="008005F3">
        <w:rPr>
          <w:b/>
          <w:bCs/>
        </w:rPr>
        <w:t xml:space="preserve"> Meeting Minutes</w:t>
      </w:r>
    </w:p>
    <w:p w14:paraId="6CA4CC55" w14:textId="5BEEB57F" w:rsidR="008005F3" w:rsidRPr="00C81921" w:rsidRDefault="00A716DB" w:rsidP="008005F3">
      <w:pPr>
        <w:pStyle w:val="ListParagraph"/>
      </w:pPr>
      <w:r w:rsidRPr="00C81921">
        <w:t>Laura Ritenour</w:t>
      </w:r>
      <w:r w:rsidR="004C46D5">
        <w:t>, staff for the committee,</w:t>
      </w:r>
      <w:r w:rsidRPr="00C81921">
        <w:t xml:space="preserve"> displayed</w:t>
      </w:r>
      <w:r w:rsidR="00422E4A" w:rsidRPr="00C81921">
        <w:t xml:space="preserve"> the </w:t>
      </w:r>
      <w:r w:rsidR="000847D6" w:rsidRPr="00C81921">
        <w:t>Ju</w:t>
      </w:r>
      <w:r w:rsidR="00B92E18">
        <w:t>ly</w:t>
      </w:r>
      <w:r w:rsidR="000847D6" w:rsidRPr="00C81921">
        <w:t xml:space="preserve"> 2</w:t>
      </w:r>
      <w:r w:rsidR="00B92E18">
        <w:t>5</w:t>
      </w:r>
      <w:r w:rsidR="000847D6" w:rsidRPr="00C81921">
        <w:t xml:space="preserve">, </w:t>
      </w:r>
      <w:r w:rsidR="00C81921" w:rsidRPr="00C81921">
        <w:t>2023,</w:t>
      </w:r>
      <w:r w:rsidR="000847D6" w:rsidRPr="00C81921">
        <w:t xml:space="preserve"> draft </w:t>
      </w:r>
      <w:r w:rsidR="00422E4A" w:rsidRPr="00C81921">
        <w:t>meeting minutes</w:t>
      </w:r>
      <w:r w:rsidR="000847D6" w:rsidRPr="00C81921">
        <w:t xml:space="preserve"> </w:t>
      </w:r>
      <w:r w:rsidR="00376D0C">
        <w:t xml:space="preserve">for review </w:t>
      </w:r>
      <w:r w:rsidR="000847D6" w:rsidRPr="00C81921">
        <w:t xml:space="preserve">and </w:t>
      </w:r>
      <w:r w:rsidR="00376D0C">
        <w:t>t</w:t>
      </w:r>
      <w:r w:rsidR="008F243E" w:rsidRPr="00C81921">
        <w:t xml:space="preserve">he members had no comments or </w:t>
      </w:r>
      <w:r w:rsidR="002A6257">
        <w:t>concern</w:t>
      </w:r>
      <w:r w:rsidR="008F243E" w:rsidRPr="00C81921">
        <w:t xml:space="preserve">s.  </w:t>
      </w:r>
      <w:r w:rsidR="00D6233B" w:rsidRPr="00C81921">
        <w:t>A motion to approve the Ju</w:t>
      </w:r>
      <w:r w:rsidR="00B92E18">
        <w:t>ly</w:t>
      </w:r>
      <w:r w:rsidR="00D6233B" w:rsidRPr="00C81921">
        <w:t xml:space="preserve"> 2</w:t>
      </w:r>
      <w:r w:rsidR="00B92E18">
        <w:t>5</w:t>
      </w:r>
      <w:r w:rsidR="00D6233B" w:rsidRPr="00C81921">
        <w:t xml:space="preserve">, </w:t>
      </w:r>
      <w:r w:rsidR="00C81921" w:rsidRPr="00C81921">
        <w:t>2023,</w:t>
      </w:r>
      <w:r w:rsidR="00D6233B" w:rsidRPr="00C81921">
        <w:t xml:space="preserve"> meeting minutes was made by</w:t>
      </w:r>
      <w:r w:rsidR="00C81921" w:rsidRPr="00C81921">
        <w:t xml:space="preserve"> </w:t>
      </w:r>
      <w:r w:rsidR="00823B17">
        <w:t xml:space="preserve">Odette Apodaca </w:t>
      </w:r>
      <w:r w:rsidR="00C81921" w:rsidRPr="00C81921">
        <w:t xml:space="preserve">and seconded by </w:t>
      </w:r>
      <w:r w:rsidR="00823B17" w:rsidRPr="00C81921">
        <w:t>Niltza Flores</w:t>
      </w:r>
      <w:r w:rsidR="00C81921" w:rsidRPr="00C81921">
        <w:t>.  The committee voted and the motion passed unanimously.</w:t>
      </w:r>
    </w:p>
    <w:p w14:paraId="79C03629" w14:textId="77777777" w:rsidR="00DC546A" w:rsidRPr="00C81921" w:rsidRDefault="00DC546A" w:rsidP="00DC546A">
      <w:pPr>
        <w:ind w:left="720"/>
        <w:rPr>
          <w:lang w:bidi="en-US"/>
        </w:rPr>
      </w:pPr>
    </w:p>
    <w:p w14:paraId="5887DE2B" w14:textId="77777777" w:rsidR="00445008" w:rsidRPr="00130913" w:rsidRDefault="00445008" w:rsidP="006134BE">
      <w:pPr>
        <w:pStyle w:val="ListParagraph"/>
        <w:contextualSpacing w:val="0"/>
        <w:jc w:val="both"/>
        <w:rPr>
          <w:lang w:bidi="en-US"/>
        </w:rPr>
      </w:pPr>
    </w:p>
    <w:p w14:paraId="58BB436A" w14:textId="22A35949" w:rsidR="006134BE" w:rsidRPr="00130913" w:rsidRDefault="0012201B" w:rsidP="006134BE">
      <w:pPr>
        <w:pStyle w:val="Heading1"/>
        <w:numPr>
          <w:ilvl w:val="0"/>
          <w:numId w:val="4"/>
        </w:numPr>
        <w:spacing w:before="120" w:after="120" w:line="240" w:lineRule="auto"/>
        <w:ind w:left="1440"/>
        <w:contextualSpacing w:val="0"/>
        <w:jc w:val="both"/>
        <w:rPr>
          <w:rFonts w:ascii="Arial" w:hAnsi="Arial" w:cs="Arial"/>
          <w:caps/>
          <w:sz w:val="24"/>
          <w:szCs w:val="24"/>
        </w:rPr>
      </w:pPr>
      <w:r>
        <w:rPr>
          <w:rFonts w:ascii="Arial" w:hAnsi="Arial" w:cs="Arial"/>
          <w:caps/>
          <w:sz w:val="24"/>
          <w:szCs w:val="24"/>
        </w:rPr>
        <w:t>ITEMS FROM PREVIOUS MEETINGS</w:t>
      </w:r>
    </w:p>
    <w:p w14:paraId="23162EFF" w14:textId="77777777" w:rsidR="006134BE" w:rsidRPr="00130913" w:rsidRDefault="006134BE" w:rsidP="006134BE">
      <w:pPr>
        <w:pStyle w:val="ListParagraph"/>
        <w:ind w:left="1440"/>
        <w:contextualSpacing w:val="0"/>
        <w:jc w:val="both"/>
        <w:rPr>
          <w:lang w:bidi="en-US"/>
        </w:rPr>
      </w:pPr>
    </w:p>
    <w:p w14:paraId="08F35461" w14:textId="1CB7B049" w:rsidR="001816CB" w:rsidRDefault="00C4344C" w:rsidP="006134BE">
      <w:pPr>
        <w:pStyle w:val="ListParagraph"/>
        <w:numPr>
          <w:ilvl w:val="1"/>
          <w:numId w:val="4"/>
        </w:numPr>
        <w:contextualSpacing w:val="0"/>
        <w:jc w:val="both"/>
        <w:rPr>
          <w:b/>
          <w:bCs/>
          <w:lang w:bidi="en-US"/>
        </w:rPr>
      </w:pPr>
      <w:r>
        <w:rPr>
          <w:b/>
          <w:bCs/>
          <w:lang w:bidi="en-US"/>
        </w:rPr>
        <w:t xml:space="preserve">Code and </w:t>
      </w:r>
      <w:r w:rsidR="00F31690">
        <w:rPr>
          <w:b/>
          <w:bCs/>
          <w:lang w:bidi="en-US"/>
        </w:rPr>
        <w:t xml:space="preserve">Statewide </w:t>
      </w:r>
      <w:r w:rsidR="00C2636A">
        <w:rPr>
          <w:b/>
          <w:bCs/>
          <w:lang w:bidi="en-US"/>
        </w:rPr>
        <w:t xml:space="preserve">Table </w:t>
      </w:r>
      <w:r w:rsidR="007F3EBC">
        <w:rPr>
          <w:b/>
          <w:bCs/>
          <w:lang w:bidi="en-US"/>
        </w:rPr>
        <w:t xml:space="preserve">Standardization </w:t>
      </w:r>
      <w:r>
        <w:rPr>
          <w:b/>
          <w:bCs/>
          <w:lang w:bidi="en-US"/>
        </w:rPr>
        <w:t>Requests</w:t>
      </w:r>
    </w:p>
    <w:p w14:paraId="4DF2A321" w14:textId="64880086" w:rsidR="0088559C" w:rsidRDefault="0088559C" w:rsidP="2E9973C1">
      <w:pPr>
        <w:pStyle w:val="ListParagraph"/>
        <w:rPr>
          <w:lang w:bidi="en-US"/>
        </w:rPr>
      </w:pPr>
      <w:r w:rsidRPr="278C1FC3">
        <w:rPr>
          <w:lang w:bidi="en-US"/>
        </w:rPr>
        <w:t xml:space="preserve">Laura Ritenour presented information on code and table standardization requests.  </w:t>
      </w:r>
      <w:r w:rsidR="00E278CE" w:rsidRPr="2E9973C1">
        <w:rPr>
          <w:lang w:bidi="en-US"/>
        </w:rPr>
        <w:t xml:space="preserve">Each individual request discussed below </w:t>
      </w:r>
      <w:r w:rsidR="32BE5234" w:rsidRPr="2E9973C1">
        <w:rPr>
          <w:lang w:bidi="en-US"/>
        </w:rPr>
        <w:t>is in</w:t>
      </w:r>
      <w:r w:rsidR="00E278CE" w:rsidRPr="2E9973C1">
        <w:rPr>
          <w:lang w:bidi="en-US"/>
        </w:rPr>
        <w:t xml:space="preserve"> the </w:t>
      </w:r>
      <w:hyperlink r:id="rId11">
        <w:r w:rsidR="00897A84">
          <w:rPr>
            <w:rStyle w:val="Hyperlink"/>
            <w:lang w:bidi="en-US"/>
          </w:rPr>
          <w:t>August 29</w:t>
        </w:r>
        <w:r w:rsidR="00E278CE" w:rsidRPr="2E9973C1">
          <w:rPr>
            <w:rStyle w:val="Hyperlink"/>
            <w:lang w:bidi="en-US"/>
          </w:rPr>
          <w:t>, 2023 Meeting Materials packet</w:t>
        </w:r>
      </w:hyperlink>
      <w:r w:rsidR="00E278CE" w:rsidRPr="2E9973C1">
        <w:rPr>
          <w:lang w:bidi="en-US"/>
        </w:rPr>
        <w:t xml:space="preserve"> published online</w:t>
      </w:r>
      <w:r w:rsidR="00222D60" w:rsidRPr="2E9973C1">
        <w:rPr>
          <w:lang w:bidi="en-US"/>
        </w:rPr>
        <w:t>.</w:t>
      </w:r>
      <w:r w:rsidR="0071029B" w:rsidRPr="2E9973C1">
        <w:rPr>
          <w:lang w:bidi="en-US"/>
        </w:rPr>
        <w:t xml:space="preserve"> </w:t>
      </w:r>
    </w:p>
    <w:p w14:paraId="4666F3DE" w14:textId="2D8964AF" w:rsidR="278C1FC3" w:rsidRDefault="278C1FC3" w:rsidP="278C1FC3">
      <w:pPr>
        <w:pStyle w:val="ListParagraph"/>
        <w:rPr>
          <w:lang w:bidi="en-US"/>
        </w:rPr>
      </w:pPr>
    </w:p>
    <w:p w14:paraId="57470573" w14:textId="60994F4E" w:rsidR="006439F3" w:rsidRPr="006439F3" w:rsidRDefault="00824D7B" w:rsidP="278C1FC3">
      <w:pPr>
        <w:pStyle w:val="ListParagraph"/>
        <w:jc w:val="both"/>
        <w:rPr>
          <w:lang w:bidi="en-US"/>
        </w:rPr>
      </w:pPr>
      <w:r w:rsidRPr="00715DAE">
        <w:rPr>
          <w:lang w:bidi="en-US"/>
        </w:rPr>
        <w:t>SB</w:t>
      </w:r>
      <w:r w:rsidR="00B85F69">
        <w:rPr>
          <w:lang w:bidi="en-US"/>
        </w:rPr>
        <w:t xml:space="preserve"> </w:t>
      </w:r>
      <w:r w:rsidRPr="00715DAE">
        <w:rPr>
          <w:lang w:bidi="en-US"/>
        </w:rPr>
        <w:t>1310 Automation Implementation</w:t>
      </w:r>
      <w:r w:rsidR="006439F3" w:rsidRPr="278C1FC3">
        <w:rPr>
          <w:lang w:bidi="en-US"/>
        </w:rPr>
        <w:t>:</w:t>
      </w:r>
      <w:r w:rsidR="00E6244B" w:rsidRPr="278C1FC3">
        <w:rPr>
          <w:lang w:bidi="en-US"/>
        </w:rPr>
        <w:t xml:space="preserve"> </w:t>
      </w:r>
      <w:r w:rsidR="00C1122B" w:rsidRPr="278C1FC3">
        <w:rPr>
          <w:lang w:bidi="en-US"/>
        </w:rPr>
        <w:t xml:space="preserve">Laura Ritenour reported the AOC </w:t>
      </w:r>
      <w:r w:rsidR="00094D9F">
        <w:rPr>
          <w:lang w:bidi="en-US"/>
        </w:rPr>
        <w:t>Automation Services Unit</w:t>
      </w:r>
      <w:r w:rsidR="00C1122B" w:rsidRPr="278C1FC3">
        <w:rPr>
          <w:lang w:bidi="en-US"/>
        </w:rPr>
        <w:t xml:space="preserve"> is </w:t>
      </w:r>
      <w:r w:rsidR="004045C9" w:rsidRPr="6F390A43">
        <w:rPr>
          <w:lang w:bidi="en-US"/>
        </w:rPr>
        <w:t xml:space="preserve">requesting </w:t>
      </w:r>
      <w:r w:rsidR="004045C9">
        <w:rPr>
          <w:lang w:bidi="en-US"/>
        </w:rPr>
        <w:t xml:space="preserve">new event codes, an appearance reason, and a case sub type to comply with SB 1310.  </w:t>
      </w:r>
      <w:r w:rsidR="001537C5">
        <w:rPr>
          <w:lang w:bidi="en-US"/>
        </w:rPr>
        <w:t xml:space="preserve">Laura </w:t>
      </w:r>
      <w:r w:rsidR="005E15EF">
        <w:rPr>
          <w:lang w:bidi="en-US"/>
        </w:rPr>
        <w:t>reviewed the updates</w:t>
      </w:r>
      <w:r w:rsidR="00DC68A6">
        <w:rPr>
          <w:lang w:bidi="en-US"/>
        </w:rPr>
        <w:t xml:space="preserve"> and </w:t>
      </w:r>
      <w:r w:rsidR="00DC68A6">
        <w:rPr>
          <w:lang w:bidi="en-US"/>
        </w:rPr>
        <w:lastRenderedPageBreak/>
        <w:t>additions</w:t>
      </w:r>
      <w:r w:rsidR="005E15EF">
        <w:rPr>
          <w:lang w:bidi="en-US"/>
        </w:rPr>
        <w:t xml:space="preserve"> that have been made since the July</w:t>
      </w:r>
      <w:r w:rsidR="00DC68A6">
        <w:rPr>
          <w:lang w:bidi="en-US"/>
        </w:rPr>
        <w:t xml:space="preserve"> 25, </w:t>
      </w:r>
      <w:r w:rsidR="00E64438">
        <w:rPr>
          <w:lang w:bidi="en-US"/>
        </w:rPr>
        <w:t>2023,</w:t>
      </w:r>
      <w:r w:rsidR="00DC68A6">
        <w:rPr>
          <w:lang w:bidi="en-US"/>
        </w:rPr>
        <w:t xml:space="preserve"> meeting.  </w:t>
      </w:r>
      <w:r w:rsidR="004045C9">
        <w:rPr>
          <w:lang w:bidi="en-US"/>
        </w:rPr>
        <w:t xml:space="preserve">General </w:t>
      </w:r>
      <w:r w:rsidR="004045C9" w:rsidRPr="2E9973C1">
        <w:rPr>
          <w:lang w:bidi="en-US"/>
        </w:rPr>
        <w:t>jurisdiction</w:t>
      </w:r>
      <w:r w:rsidR="004045C9">
        <w:rPr>
          <w:lang w:bidi="en-US"/>
        </w:rPr>
        <w:t xml:space="preserve"> courts are expected to have the required codes and reporting requirements in place by January 1, 2024.  </w:t>
      </w:r>
      <w:r w:rsidR="00EB13AE" w:rsidRPr="278C1FC3">
        <w:rPr>
          <w:lang w:bidi="en-US"/>
        </w:rPr>
        <w:t xml:space="preserve">A motion to </w:t>
      </w:r>
      <w:r w:rsidR="00AA4B50" w:rsidRPr="278C1FC3">
        <w:rPr>
          <w:lang w:bidi="en-US"/>
        </w:rPr>
        <w:t xml:space="preserve">approve the statewide standardization of the </w:t>
      </w:r>
      <w:r w:rsidR="00274E61">
        <w:rPr>
          <w:lang w:bidi="en-US"/>
        </w:rPr>
        <w:t xml:space="preserve">new event codes, appearance reason, and case sub type </w:t>
      </w:r>
      <w:r w:rsidR="00EB13AE" w:rsidRPr="278C1FC3">
        <w:rPr>
          <w:lang w:bidi="en-US"/>
        </w:rPr>
        <w:t>was made by</w:t>
      </w:r>
      <w:r w:rsidR="00A06AFA" w:rsidRPr="278C1FC3">
        <w:rPr>
          <w:lang w:bidi="en-US"/>
        </w:rPr>
        <w:t xml:space="preserve"> </w:t>
      </w:r>
      <w:r w:rsidR="00C55CE8">
        <w:rPr>
          <w:lang w:bidi="en-US"/>
        </w:rPr>
        <w:t>Summer Dalton</w:t>
      </w:r>
      <w:r w:rsidR="001A1971" w:rsidRPr="278C1FC3">
        <w:rPr>
          <w:lang w:bidi="en-US"/>
        </w:rPr>
        <w:t xml:space="preserve"> and seconded by </w:t>
      </w:r>
      <w:r w:rsidR="00FB583A">
        <w:rPr>
          <w:lang w:bidi="en-US"/>
        </w:rPr>
        <w:t>Laurie Allen</w:t>
      </w:r>
      <w:r w:rsidR="001A1971" w:rsidRPr="278C1FC3">
        <w:rPr>
          <w:lang w:bidi="en-US"/>
        </w:rPr>
        <w:t xml:space="preserve">.  The committee voted and the motion passed unanimously.  </w:t>
      </w:r>
    </w:p>
    <w:p w14:paraId="156F61F3" w14:textId="77777777" w:rsidR="00024B43" w:rsidRDefault="00024B43" w:rsidP="006439F3">
      <w:pPr>
        <w:pStyle w:val="ListParagraph"/>
        <w:contextualSpacing w:val="0"/>
        <w:jc w:val="both"/>
        <w:rPr>
          <w:lang w:bidi="en-US"/>
        </w:rPr>
      </w:pPr>
    </w:p>
    <w:p w14:paraId="43C24458" w14:textId="4602A265" w:rsidR="00E64438" w:rsidRPr="006439F3" w:rsidRDefault="00281E35" w:rsidP="00E64438">
      <w:pPr>
        <w:pStyle w:val="ListParagraph"/>
        <w:jc w:val="both"/>
        <w:rPr>
          <w:lang w:bidi="en-US"/>
        </w:rPr>
      </w:pPr>
      <w:r w:rsidRPr="00F33F84">
        <w:rPr>
          <w:rStyle w:val="normaltextrun"/>
          <w:color w:val="000000"/>
          <w:shd w:val="clear" w:color="auto" w:fill="FFFFFF"/>
        </w:rPr>
        <w:t>Phone Type Codes</w:t>
      </w:r>
      <w:r w:rsidR="006439F3" w:rsidRPr="00F33F84">
        <w:rPr>
          <w:rStyle w:val="normaltextrun"/>
          <w:color w:val="000000"/>
          <w:shd w:val="clear" w:color="auto" w:fill="FFFFFF"/>
        </w:rPr>
        <w:t>:</w:t>
      </w:r>
      <w:r w:rsidR="00232F23" w:rsidRPr="00232F23">
        <w:rPr>
          <w:lang w:bidi="en-US"/>
        </w:rPr>
        <w:t xml:space="preserve"> </w:t>
      </w:r>
      <w:r w:rsidR="007760E3">
        <w:rPr>
          <w:rStyle w:val="normaltextrun"/>
          <w:color w:val="000000"/>
          <w:shd w:val="clear" w:color="auto" w:fill="FFFFFF"/>
        </w:rPr>
        <w:t>Laura Ritenour reported that the AOC Information Technology Integration Team is requesting that Phone Type codes be standardized for all courts statewide.  Phone Type codes are necessary for interfaces such as AZPOINT and FARE and their use on a statewide level will ensure the data is more accurate and consistent.</w:t>
      </w:r>
      <w:r w:rsidR="00E64438">
        <w:rPr>
          <w:rStyle w:val="normaltextrun"/>
          <w:color w:val="000000"/>
          <w:shd w:val="clear" w:color="auto" w:fill="FFFFFF"/>
        </w:rPr>
        <w:t xml:space="preserve"> </w:t>
      </w:r>
      <w:r w:rsidR="00E64438" w:rsidRPr="278C1FC3">
        <w:rPr>
          <w:lang w:bidi="en-US"/>
        </w:rPr>
        <w:t xml:space="preserve">A motion to approve the statewide standardization of the </w:t>
      </w:r>
      <w:r w:rsidR="00E64438">
        <w:rPr>
          <w:lang w:bidi="en-US"/>
        </w:rPr>
        <w:t xml:space="preserve">Phone Type codes </w:t>
      </w:r>
      <w:r w:rsidR="00E64438" w:rsidRPr="278C1FC3">
        <w:rPr>
          <w:lang w:bidi="en-US"/>
        </w:rPr>
        <w:t xml:space="preserve">was made by </w:t>
      </w:r>
      <w:r w:rsidR="00023C79" w:rsidRPr="00A24B2B">
        <w:t>Mi</w:t>
      </w:r>
      <w:r w:rsidR="00023C79">
        <w:t>ke</w:t>
      </w:r>
      <w:r w:rsidR="00023C79" w:rsidRPr="00A24B2B">
        <w:t xml:space="preserve"> Nimtz</w:t>
      </w:r>
      <w:r w:rsidR="00023C79" w:rsidRPr="278C1FC3">
        <w:rPr>
          <w:lang w:bidi="en-US"/>
        </w:rPr>
        <w:t xml:space="preserve"> </w:t>
      </w:r>
      <w:r w:rsidR="00E64438" w:rsidRPr="278C1FC3">
        <w:rPr>
          <w:lang w:bidi="en-US"/>
        </w:rPr>
        <w:t xml:space="preserve">and seconded by </w:t>
      </w:r>
      <w:r w:rsidR="00023C79" w:rsidRPr="00C81921">
        <w:t>Niltza Flores</w:t>
      </w:r>
      <w:r w:rsidR="00E64438" w:rsidRPr="278C1FC3">
        <w:rPr>
          <w:lang w:bidi="en-US"/>
        </w:rPr>
        <w:t xml:space="preserve">.  The committee voted and the motion passed unanimously.  </w:t>
      </w:r>
    </w:p>
    <w:p w14:paraId="556C4245" w14:textId="0EC4C3A8" w:rsidR="00281E35" w:rsidRDefault="00281E35" w:rsidP="2E9973C1">
      <w:pPr>
        <w:pStyle w:val="ListParagraph"/>
        <w:jc w:val="both"/>
        <w:rPr>
          <w:rStyle w:val="normaltextrun"/>
          <w:color w:val="000000"/>
          <w:shd w:val="clear" w:color="auto" w:fill="FFFFFF"/>
        </w:rPr>
      </w:pPr>
    </w:p>
    <w:p w14:paraId="2077AFA9" w14:textId="1C1359EE" w:rsidR="00850B9F" w:rsidRDefault="00281E35" w:rsidP="00440858">
      <w:pPr>
        <w:pStyle w:val="ListParagraph"/>
        <w:jc w:val="both"/>
        <w:rPr>
          <w:rStyle w:val="normaltextrun"/>
          <w:color w:val="000000"/>
          <w:shd w:val="clear" w:color="auto" w:fill="FFFFFF"/>
        </w:rPr>
      </w:pPr>
      <w:r w:rsidRPr="0063660E">
        <w:rPr>
          <w:rStyle w:val="normaltextrun"/>
          <w:color w:val="000000"/>
          <w:shd w:val="clear" w:color="auto" w:fill="FFFFFF"/>
        </w:rPr>
        <w:t>Data Status (Address/Phone) Codes:</w:t>
      </w:r>
      <w:r>
        <w:rPr>
          <w:rStyle w:val="normaltextrun"/>
          <w:rFonts w:ascii="Calibri" w:hAnsi="Calibri" w:cs="Calibri"/>
          <w:color w:val="000000"/>
          <w:sz w:val="22"/>
          <w:szCs w:val="22"/>
          <w:bdr w:val="none" w:sz="0" w:space="0" w:color="auto" w:frame="1"/>
        </w:rPr>
        <w:t xml:space="preserve"> </w:t>
      </w:r>
      <w:r w:rsidR="00BE609F">
        <w:rPr>
          <w:rStyle w:val="normaltextrun"/>
          <w:color w:val="000000"/>
          <w:shd w:val="clear" w:color="auto" w:fill="FFFFFF"/>
        </w:rPr>
        <w:t>Laura Ritenour reported that the AOC Information Technology Integration Team is requesting that Address (Data) Status codes be standardized for all courts statewide.  Further, AOC is requesting that the Address Status table be renamed to Data Status as the data in this table can apply to more than just addresses, e.g., email address, phone.</w:t>
      </w:r>
      <w:r w:rsidR="00DE3C8D">
        <w:rPr>
          <w:rStyle w:val="normaltextrun"/>
          <w:color w:val="000000"/>
          <w:shd w:val="clear" w:color="auto" w:fill="FFFFFF"/>
        </w:rPr>
        <w:t xml:space="preserve"> </w:t>
      </w:r>
      <w:r w:rsidR="00850D86">
        <w:rPr>
          <w:rStyle w:val="normaltextrun"/>
          <w:color w:val="000000"/>
          <w:shd w:val="clear" w:color="auto" w:fill="FFFFFF"/>
        </w:rPr>
        <w:t>The</w:t>
      </w:r>
      <w:r w:rsidR="002A41BA">
        <w:rPr>
          <w:rStyle w:val="normaltextrun"/>
          <w:color w:val="000000"/>
          <w:shd w:val="clear" w:color="auto" w:fill="FFFFFF"/>
        </w:rPr>
        <w:t xml:space="preserve"> committee </w:t>
      </w:r>
      <w:r w:rsidR="00114298">
        <w:rPr>
          <w:rStyle w:val="normaltextrun"/>
          <w:color w:val="000000"/>
          <w:shd w:val="clear" w:color="auto" w:fill="FFFFFF"/>
        </w:rPr>
        <w:t xml:space="preserve">discussed splitting the table </w:t>
      </w:r>
      <w:r w:rsidR="003B1B2D">
        <w:rPr>
          <w:rStyle w:val="normaltextrun"/>
          <w:color w:val="000000"/>
          <w:shd w:val="clear" w:color="auto" w:fill="FFFFFF"/>
        </w:rPr>
        <w:t xml:space="preserve">into </w:t>
      </w:r>
      <w:r w:rsidR="00F07B30">
        <w:rPr>
          <w:rStyle w:val="normaltextrun"/>
          <w:color w:val="000000"/>
          <w:shd w:val="clear" w:color="auto" w:fill="FFFFFF"/>
        </w:rPr>
        <w:t xml:space="preserve">separate </w:t>
      </w:r>
      <w:r w:rsidR="003B1B2D">
        <w:rPr>
          <w:rStyle w:val="normaltextrun"/>
          <w:color w:val="000000"/>
          <w:shd w:val="clear" w:color="auto" w:fill="FFFFFF"/>
        </w:rPr>
        <w:t>status</w:t>
      </w:r>
      <w:r w:rsidR="00F07B30">
        <w:rPr>
          <w:rStyle w:val="normaltextrun"/>
          <w:color w:val="000000"/>
          <w:shd w:val="clear" w:color="auto" w:fill="FFFFFF"/>
        </w:rPr>
        <w:t xml:space="preserve"> tables </w:t>
      </w:r>
      <w:r w:rsidR="004116A9">
        <w:rPr>
          <w:rStyle w:val="normaltextrun"/>
          <w:color w:val="000000"/>
          <w:shd w:val="clear" w:color="auto" w:fill="FFFFFF"/>
        </w:rPr>
        <w:t>that would</w:t>
      </w:r>
      <w:r w:rsidR="004E7780">
        <w:rPr>
          <w:rStyle w:val="normaltextrun"/>
          <w:color w:val="000000"/>
          <w:shd w:val="clear" w:color="auto" w:fill="FFFFFF"/>
        </w:rPr>
        <w:t xml:space="preserve"> a</w:t>
      </w:r>
      <w:r w:rsidR="00F07B30">
        <w:rPr>
          <w:rStyle w:val="normaltextrun"/>
          <w:color w:val="000000"/>
          <w:shd w:val="clear" w:color="auto" w:fill="FFFFFF"/>
        </w:rPr>
        <w:t xml:space="preserve">pply to each </w:t>
      </w:r>
      <w:r w:rsidR="004116A9">
        <w:rPr>
          <w:rStyle w:val="normaltextrun"/>
          <w:color w:val="000000"/>
          <w:shd w:val="clear" w:color="auto" w:fill="FFFFFF"/>
        </w:rPr>
        <w:t>data element</w:t>
      </w:r>
      <w:r w:rsidR="003B2B69">
        <w:rPr>
          <w:rStyle w:val="normaltextrun"/>
          <w:color w:val="000000"/>
          <w:shd w:val="clear" w:color="auto" w:fill="FFFFFF"/>
        </w:rPr>
        <w:t xml:space="preserve">, e.g., Phone </w:t>
      </w:r>
      <w:r w:rsidR="004E7780">
        <w:rPr>
          <w:rStyle w:val="normaltextrun"/>
          <w:color w:val="000000"/>
          <w:shd w:val="clear" w:color="auto" w:fill="FFFFFF"/>
        </w:rPr>
        <w:t>Status</w:t>
      </w:r>
      <w:r w:rsidR="00EA24A8">
        <w:rPr>
          <w:rStyle w:val="normaltextrun"/>
          <w:color w:val="000000"/>
          <w:shd w:val="clear" w:color="auto" w:fill="FFFFFF"/>
        </w:rPr>
        <w:t xml:space="preserve"> and Address </w:t>
      </w:r>
      <w:r w:rsidR="004E7780">
        <w:rPr>
          <w:rStyle w:val="normaltextrun"/>
          <w:color w:val="000000"/>
          <w:shd w:val="clear" w:color="auto" w:fill="FFFFFF"/>
        </w:rPr>
        <w:t>Status</w:t>
      </w:r>
      <w:r w:rsidR="004819A9">
        <w:rPr>
          <w:rStyle w:val="normaltextrun"/>
          <w:color w:val="000000"/>
          <w:shd w:val="clear" w:color="auto" w:fill="FFFFFF"/>
        </w:rPr>
        <w:t xml:space="preserve"> </w:t>
      </w:r>
      <w:r w:rsidR="005E6A16">
        <w:rPr>
          <w:rStyle w:val="normaltextrun"/>
          <w:color w:val="000000"/>
          <w:shd w:val="clear" w:color="auto" w:fill="FFFFFF"/>
        </w:rPr>
        <w:t>or</w:t>
      </w:r>
      <w:r w:rsidR="00284B51">
        <w:rPr>
          <w:rStyle w:val="normaltextrun"/>
          <w:color w:val="000000"/>
          <w:shd w:val="clear" w:color="auto" w:fill="FFFFFF"/>
        </w:rPr>
        <w:t xml:space="preserve"> </w:t>
      </w:r>
      <w:r w:rsidR="005E6A16">
        <w:rPr>
          <w:rStyle w:val="normaltextrun"/>
          <w:color w:val="000000"/>
          <w:shd w:val="clear" w:color="auto" w:fill="FFFFFF"/>
        </w:rPr>
        <w:t>having</w:t>
      </w:r>
      <w:r w:rsidR="00284B51">
        <w:rPr>
          <w:rStyle w:val="normaltextrun"/>
          <w:color w:val="000000"/>
          <w:shd w:val="clear" w:color="auto" w:fill="FFFFFF"/>
        </w:rPr>
        <w:t xml:space="preserve"> one table which would filter depending on </w:t>
      </w:r>
      <w:r w:rsidR="00800382">
        <w:rPr>
          <w:rStyle w:val="normaltextrun"/>
          <w:color w:val="000000"/>
          <w:shd w:val="clear" w:color="auto" w:fill="FFFFFF"/>
        </w:rPr>
        <w:t xml:space="preserve">the </w:t>
      </w:r>
      <w:r w:rsidR="00851DBC">
        <w:rPr>
          <w:rStyle w:val="normaltextrun"/>
          <w:color w:val="000000"/>
          <w:shd w:val="clear" w:color="auto" w:fill="FFFFFF"/>
        </w:rPr>
        <w:t>data element</w:t>
      </w:r>
      <w:r w:rsidR="00800382">
        <w:rPr>
          <w:rStyle w:val="normaltextrun"/>
          <w:color w:val="000000"/>
          <w:shd w:val="clear" w:color="auto" w:fill="FFFFFF"/>
        </w:rPr>
        <w:t xml:space="preserve"> selected</w:t>
      </w:r>
      <w:r w:rsidR="00851DBC">
        <w:rPr>
          <w:rStyle w:val="normaltextrun"/>
          <w:color w:val="000000"/>
          <w:shd w:val="clear" w:color="auto" w:fill="FFFFFF"/>
        </w:rPr>
        <w:t xml:space="preserve">, i.e., Undeliverable would be available for </w:t>
      </w:r>
      <w:r w:rsidR="00AB1732">
        <w:rPr>
          <w:rStyle w:val="normaltextrun"/>
          <w:color w:val="000000"/>
          <w:shd w:val="clear" w:color="auto" w:fill="FFFFFF"/>
        </w:rPr>
        <w:t xml:space="preserve">an </w:t>
      </w:r>
      <w:r w:rsidR="00851DBC">
        <w:rPr>
          <w:rStyle w:val="normaltextrun"/>
          <w:color w:val="000000"/>
          <w:shd w:val="clear" w:color="auto" w:fill="FFFFFF"/>
        </w:rPr>
        <w:t xml:space="preserve">Address, but not </w:t>
      </w:r>
      <w:r w:rsidR="00AB1732">
        <w:rPr>
          <w:rStyle w:val="normaltextrun"/>
          <w:color w:val="000000"/>
          <w:shd w:val="clear" w:color="auto" w:fill="FFFFFF"/>
        </w:rPr>
        <w:t xml:space="preserve">a </w:t>
      </w:r>
      <w:r w:rsidR="00851DBC">
        <w:rPr>
          <w:rStyle w:val="normaltextrun"/>
          <w:color w:val="000000"/>
          <w:shd w:val="clear" w:color="auto" w:fill="FFFFFF"/>
        </w:rPr>
        <w:t>Phone</w:t>
      </w:r>
      <w:r w:rsidR="00AB1732">
        <w:rPr>
          <w:rStyle w:val="normaltextrun"/>
          <w:color w:val="000000"/>
          <w:shd w:val="clear" w:color="auto" w:fill="FFFFFF"/>
        </w:rPr>
        <w:t>.</w:t>
      </w:r>
      <w:r w:rsidR="00F07B30">
        <w:rPr>
          <w:rStyle w:val="normaltextrun"/>
          <w:color w:val="000000"/>
          <w:shd w:val="clear" w:color="auto" w:fill="FFFFFF"/>
        </w:rPr>
        <w:t xml:space="preserve"> </w:t>
      </w:r>
      <w:r w:rsidR="0078544A">
        <w:rPr>
          <w:rStyle w:val="normaltextrun"/>
          <w:color w:val="000000"/>
          <w:shd w:val="clear" w:color="auto" w:fill="FFFFFF"/>
        </w:rPr>
        <w:t xml:space="preserve">The committee </w:t>
      </w:r>
      <w:r w:rsidR="00A508CC">
        <w:rPr>
          <w:rStyle w:val="normaltextrun"/>
          <w:color w:val="000000"/>
          <w:shd w:val="clear" w:color="auto" w:fill="FFFFFF"/>
        </w:rPr>
        <w:t>agreed</w:t>
      </w:r>
      <w:r w:rsidR="0078544A">
        <w:rPr>
          <w:rStyle w:val="normaltextrun"/>
          <w:color w:val="000000"/>
          <w:shd w:val="clear" w:color="auto" w:fill="FFFFFF"/>
        </w:rPr>
        <w:t xml:space="preserve"> that </w:t>
      </w:r>
      <w:r w:rsidR="00174C3F">
        <w:rPr>
          <w:rStyle w:val="normaltextrun"/>
          <w:color w:val="000000"/>
          <w:shd w:val="clear" w:color="auto" w:fill="FFFFFF"/>
        </w:rPr>
        <w:t xml:space="preserve">maintaining </w:t>
      </w:r>
      <w:r w:rsidR="00EF3E3C">
        <w:rPr>
          <w:rStyle w:val="normaltextrun"/>
          <w:color w:val="000000"/>
          <w:shd w:val="clear" w:color="auto" w:fill="FFFFFF"/>
        </w:rPr>
        <w:t>one table was preferable</w:t>
      </w:r>
      <w:r w:rsidR="00DA1049">
        <w:rPr>
          <w:rStyle w:val="normaltextrun"/>
          <w:color w:val="000000"/>
          <w:shd w:val="clear" w:color="auto" w:fill="FFFFFF"/>
        </w:rPr>
        <w:t xml:space="preserve"> to multiple tables.  </w:t>
      </w:r>
      <w:r w:rsidR="00E037BF">
        <w:rPr>
          <w:rStyle w:val="normaltextrun"/>
          <w:color w:val="000000"/>
          <w:shd w:val="clear" w:color="auto" w:fill="FFFFFF"/>
        </w:rPr>
        <w:t>The committee also</w:t>
      </w:r>
      <w:r w:rsidR="001E1DBC">
        <w:rPr>
          <w:rStyle w:val="normaltextrun"/>
          <w:color w:val="000000"/>
          <w:shd w:val="clear" w:color="auto" w:fill="FFFFFF"/>
        </w:rPr>
        <w:t xml:space="preserve"> agreed to</w:t>
      </w:r>
      <w:r w:rsidR="00C324B6">
        <w:rPr>
          <w:rStyle w:val="normaltextrun"/>
          <w:color w:val="000000"/>
          <w:shd w:val="clear" w:color="auto" w:fill="FFFFFF"/>
        </w:rPr>
        <w:t xml:space="preserve"> change the name of the table from Data Status to Contact Status.</w:t>
      </w:r>
      <w:r w:rsidR="00440858">
        <w:rPr>
          <w:rStyle w:val="normaltextrun"/>
          <w:color w:val="000000"/>
          <w:shd w:val="clear" w:color="auto" w:fill="FFFFFF"/>
        </w:rPr>
        <w:t xml:space="preserve">  </w:t>
      </w:r>
      <w:r w:rsidR="00850B9F" w:rsidRPr="278C1FC3">
        <w:rPr>
          <w:lang w:bidi="en-US"/>
        </w:rPr>
        <w:t xml:space="preserve">A motion to approve </w:t>
      </w:r>
      <w:r w:rsidR="00850B9F">
        <w:rPr>
          <w:lang w:bidi="en-US"/>
        </w:rPr>
        <w:t xml:space="preserve">renaming the table name from Address Status to Contact Status was made by Ginger Rodas and seconded by Susann Holland.  </w:t>
      </w:r>
      <w:r w:rsidR="00850B9F" w:rsidRPr="278C1FC3">
        <w:rPr>
          <w:lang w:bidi="en-US"/>
        </w:rPr>
        <w:t>The committee voted and the motion passed unanimously</w:t>
      </w:r>
      <w:r w:rsidR="00850B9F">
        <w:rPr>
          <w:lang w:bidi="en-US"/>
        </w:rPr>
        <w:t>.</w:t>
      </w:r>
      <w:r w:rsidR="00850B9F">
        <w:rPr>
          <w:rStyle w:val="normaltextrun"/>
          <w:color w:val="000000"/>
          <w:shd w:val="clear" w:color="auto" w:fill="FFFFFF"/>
        </w:rPr>
        <w:t xml:space="preserve"> </w:t>
      </w:r>
    </w:p>
    <w:p w14:paraId="079DB6BB" w14:textId="77777777" w:rsidR="00850B9F" w:rsidRDefault="00850B9F" w:rsidP="00440858">
      <w:pPr>
        <w:pStyle w:val="ListParagraph"/>
        <w:jc w:val="both"/>
        <w:rPr>
          <w:rStyle w:val="normaltextrun"/>
          <w:color w:val="000000"/>
          <w:shd w:val="clear" w:color="auto" w:fill="FFFFFF"/>
        </w:rPr>
      </w:pPr>
    </w:p>
    <w:p w14:paraId="5C82DCF7" w14:textId="32BCCF7B" w:rsidR="000947A1" w:rsidRPr="009A4103" w:rsidRDefault="00526790" w:rsidP="000947A1">
      <w:pPr>
        <w:pStyle w:val="ListParagraph"/>
        <w:jc w:val="both"/>
        <w:rPr>
          <w:lang w:bidi="en-US"/>
        </w:rPr>
      </w:pPr>
      <w:r>
        <w:rPr>
          <w:rStyle w:val="normaltextrun"/>
          <w:color w:val="000000"/>
          <w:shd w:val="clear" w:color="auto" w:fill="FFFFFF"/>
        </w:rPr>
        <w:t xml:space="preserve">The committee </w:t>
      </w:r>
      <w:r w:rsidR="00424FBD">
        <w:rPr>
          <w:rStyle w:val="normaltextrun"/>
          <w:color w:val="000000"/>
          <w:shd w:val="clear" w:color="auto" w:fill="FFFFFF"/>
        </w:rPr>
        <w:t xml:space="preserve">also </w:t>
      </w:r>
      <w:r w:rsidR="00DE1294">
        <w:rPr>
          <w:rStyle w:val="normaltextrun"/>
          <w:color w:val="000000"/>
          <w:shd w:val="clear" w:color="auto" w:fill="FFFFFF"/>
        </w:rPr>
        <w:t xml:space="preserve">proposed </w:t>
      </w:r>
      <w:r w:rsidR="00D901AF">
        <w:rPr>
          <w:rStyle w:val="normaltextrun"/>
          <w:color w:val="000000"/>
          <w:shd w:val="clear" w:color="auto" w:fill="FFFFFF"/>
        </w:rPr>
        <w:t>splitting Undeliverable/Bad into two separate codes a</w:t>
      </w:r>
      <w:r w:rsidR="00DE1294">
        <w:rPr>
          <w:rStyle w:val="normaltextrun"/>
          <w:color w:val="000000"/>
          <w:shd w:val="clear" w:color="auto" w:fill="FFFFFF"/>
        </w:rPr>
        <w:t xml:space="preserve">s they are different.  </w:t>
      </w:r>
      <w:r w:rsidR="005A773E">
        <w:rPr>
          <w:rStyle w:val="normaltextrun"/>
          <w:color w:val="000000"/>
          <w:shd w:val="clear" w:color="auto" w:fill="FFFFFF"/>
        </w:rPr>
        <w:t>Brittany Pelly from</w:t>
      </w:r>
      <w:r w:rsidR="00D901AF">
        <w:rPr>
          <w:rStyle w:val="normaltextrun"/>
          <w:color w:val="000000"/>
          <w:shd w:val="clear" w:color="auto" w:fill="FFFFFF"/>
        </w:rPr>
        <w:t xml:space="preserve"> the FARE team </w:t>
      </w:r>
      <w:r w:rsidR="005A773E">
        <w:rPr>
          <w:rStyle w:val="normaltextrun"/>
          <w:color w:val="000000"/>
          <w:shd w:val="clear" w:color="auto" w:fill="FFFFFF"/>
        </w:rPr>
        <w:t>joined the call and explained that f</w:t>
      </w:r>
      <w:r w:rsidR="001E7FA1">
        <w:rPr>
          <w:rStyle w:val="normaltextrun"/>
          <w:color w:val="000000"/>
          <w:shd w:val="clear" w:color="auto" w:fill="FFFFFF"/>
        </w:rPr>
        <w:t>or collections purposes they mean the same thing, i.e., the vendor would start skip tracing</w:t>
      </w:r>
      <w:r w:rsidR="00D709A9">
        <w:rPr>
          <w:rStyle w:val="normaltextrun"/>
          <w:color w:val="000000"/>
          <w:shd w:val="clear" w:color="auto" w:fill="FFFFFF"/>
        </w:rPr>
        <w:t xml:space="preserve"> for an updated address whether the address was Bad or Undeliverable.  </w:t>
      </w:r>
      <w:r w:rsidR="009A532F">
        <w:rPr>
          <w:rStyle w:val="normaltextrun"/>
          <w:color w:val="000000"/>
          <w:shd w:val="clear" w:color="auto" w:fill="FFFFFF"/>
        </w:rPr>
        <w:t xml:space="preserve">Brittany </w:t>
      </w:r>
      <w:r w:rsidR="00BC3F88">
        <w:rPr>
          <w:rStyle w:val="normaltextrun"/>
          <w:color w:val="000000"/>
          <w:shd w:val="clear" w:color="auto" w:fill="FFFFFF"/>
        </w:rPr>
        <w:t xml:space="preserve">indicated that she </w:t>
      </w:r>
      <w:r w:rsidR="004B7274">
        <w:rPr>
          <w:rStyle w:val="normaltextrun"/>
          <w:color w:val="000000"/>
          <w:shd w:val="clear" w:color="auto" w:fill="FFFFFF"/>
        </w:rPr>
        <w:t>would</w:t>
      </w:r>
      <w:r w:rsidR="00BC3F88">
        <w:rPr>
          <w:rStyle w:val="normaltextrun"/>
          <w:color w:val="000000"/>
          <w:shd w:val="clear" w:color="auto" w:fill="FFFFFF"/>
        </w:rPr>
        <w:t xml:space="preserve"> discuss having</w:t>
      </w:r>
      <w:r w:rsidR="002541C2">
        <w:rPr>
          <w:rStyle w:val="normaltextrun"/>
          <w:color w:val="000000"/>
          <w:shd w:val="clear" w:color="auto" w:fill="FFFFFF"/>
        </w:rPr>
        <w:t xml:space="preserve"> both Bad and Undeliverable as options with the FARE vendor, Conduit</w:t>
      </w:r>
      <w:r w:rsidR="00D76164">
        <w:rPr>
          <w:rStyle w:val="normaltextrun"/>
          <w:color w:val="000000"/>
          <w:shd w:val="clear" w:color="auto" w:fill="FFFFFF"/>
        </w:rPr>
        <w:t>, at their next meeting and report back to Laura</w:t>
      </w:r>
      <w:r w:rsidR="00EA7CBC">
        <w:rPr>
          <w:rStyle w:val="normaltextrun"/>
          <w:color w:val="000000"/>
          <w:shd w:val="clear" w:color="auto" w:fill="FFFFFF"/>
        </w:rPr>
        <w:t xml:space="preserve"> </w:t>
      </w:r>
      <w:r w:rsidR="00246725">
        <w:rPr>
          <w:rStyle w:val="normaltextrun"/>
          <w:color w:val="000000"/>
          <w:shd w:val="clear" w:color="auto" w:fill="FFFFFF"/>
        </w:rPr>
        <w:t>with</w:t>
      </w:r>
      <w:r w:rsidR="00EA7CBC">
        <w:rPr>
          <w:rStyle w:val="normaltextrun"/>
          <w:color w:val="000000"/>
          <w:shd w:val="clear" w:color="auto" w:fill="FFFFFF"/>
        </w:rPr>
        <w:t xml:space="preserve"> the results of that discussion</w:t>
      </w:r>
      <w:r w:rsidR="00D76164">
        <w:rPr>
          <w:rStyle w:val="normaltextrun"/>
          <w:color w:val="000000"/>
          <w:shd w:val="clear" w:color="auto" w:fill="FFFFFF"/>
        </w:rPr>
        <w:t xml:space="preserve">. </w:t>
      </w:r>
      <w:r w:rsidR="00EA545E">
        <w:t>This item will be discussed again</w:t>
      </w:r>
      <w:r w:rsidR="000947A1" w:rsidRPr="6F390A43">
        <w:rPr>
          <w:lang w:bidi="en-US"/>
        </w:rPr>
        <w:t xml:space="preserve"> at the </w:t>
      </w:r>
      <w:r w:rsidR="00D77A80">
        <w:rPr>
          <w:lang w:bidi="en-US"/>
        </w:rPr>
        <w:t>September 26</w:t>
      </w:r>
      <w:r w:rsidR="000947A1">
        <w:rPr>
          <w:lang w:bidi="en-US"/>
        </w:rPr>
        <w:t>, 2023,</w:t>
      </w:r>
      <w:r w:rsidR="000947A1" w:rsidRPr="6F390A43">
        <w:rPr>
          <w:lang w:bidi="en-US"/>
        </w:rPr>
        <w:t xml:space="preserve"> meeting.</w:t>
      </w:r>
    </w:p>
    <w:p w14:paraId="69DD3099" w14:textId="2363D569" w:rsidR="00440858" w:rsidRPr="006439F3" w:rsidRDefault="00440858" w:rsidP="00440858">
      <w:pPr>
        <w:pStyle w:val="ListParagraph"/>
        <w:jc w:val="both"/>
        <w:rPr>
          <w:lang w:bidi="en-US"/>
        </w:rPr>
      </w:pPr>
    </w:p>
    <w:p w14:paraId="53FB549D" w14:textId="1F4D6AFF" w:rsidR="00082652" w:rsidRPr="006439F3" w:rsidRDefault="00D45273" w:rsidP="00082652">
      <w:pPr>
        <w:pStyle w:val="ListParagraph"/>
        <w:jc w:val="both"/>
        <w:rPr>
          <w:lang w:bidi="en-US"/>
        </w:rPr>
      </w:pPr>
      <w:r w:rsidRPr="00082652">
        <w:rPr>
          <w:rStyle w:val="normaltextrun"/>
          <w:color w:val="000000"/>
          <w:shd w:val="clear" w:color="auto" w:fill="FFFFFF"/>
        </w:rPr>
        <w:t xml:space="preserve">Plea Codes: </w:t>
      </w:r>
      <w:r w:rsidR="00ED556D">
        <w:rPr>
          <w:rStyle w:val="normaltextrun"/>
          <w:color w:val="000000"/>
          <w:shd w:val="clear" w:color="auto" w:fill="FFFFFF"/>
        </w:rPr>
        <w:t>Laura Ritenour reported that the AOC Court Services Division is requesting that Plea Codes be standardized for all courts statewide.  Plea Type is a required data element in the Appendix B list and standardization will ensure the data reported is more accurate and consistent.</w:t>
      </w:r>
      <w:r w:rsidR="00082652">
        <w:rPr>
          <w:rStyle w:val="normaltextrun"/>
          <w:color w:val="000000"/>
          <w:shd w:val="clear" w:color="auto" w:fill="FFFFFF"/>
        </w:rPr>
        <w:t xml:space="preserve"> </w:t>
      </w:r>
      <w:r w:rsidR="00082652" w:rsidRPr="278C1FC3">
        <w:rPr>
          <w:lang w:bidi="en-US"/>
        </w:rPr>
        <w:t xml:space="preserve">A motion to approve the statewide standardization of the </w:t>
      </w:r>
      <w:r w:rsidR="00082652">
        <w:rPr>
          <w:lang w:bidi="en-US"/>
        </w:rPr>
        <w:t xml:space="preserve">Plea Codes </w:t>
      </w:r>
      <w:r w:rsidR="00082652" w:rsidRPr="278C1FC3">
        <w:rPr>
          <w:lang w:bidi="en-US"/>
        </w:rPr>
        <w:t xml:space="preserve">was made by </w:t>
      </w:r>
      <w:r w:rsidR="009049BA">
        <w:t>Summer Dalton</w:t>
      </w:r>
      <w:r w:rsidR="00082652" w:rsidRPr="278C1FC3">
        <w:rPr>
          <w:lang w:bidi="en-US"/>
        </w:rPr>
        <w:t xml:space="preserve"> and seconded by </w:t>
      </w:r>
      <w:r w:rsidR="00C22CC1">
        <w:t>Randy Kennedy</w:t>
      </w:r>
      <w:r w:rsidR="00082652" w:rsidRPr="278C1FC3">
        <w:rPr>
          <w:lang w:bidi="en-US"/>
        </w:rPr>
        <w:t xml:space="preserve">.  The committee voted and the motion passed unanimously.  </w:t>
      </w:r>
    </w:p>
    <w:p w14:paraId="08AC3773" w14:textId="6BE9F32F" w:rsidR="00281E35" w:rsidRDefault="00281E35" w:rsidP="2E9973C1">
      <w:pPr>
        <w:pStyle w:val="ListParagraph"/>
        <w:jc w:val="both"/>
        <w:rPr>
          <w:rStyle w:val="normaltextrun"/>
          <w:rFonts w:ascii="Calibri" w:hAnsi="Calibri" w:cs="Calibri"/>
          <w:color w:val="000000"/>
          <w:sz w:val="22"/>
          <w:szCs w:val="22"/>
          <w:bdr w:val="none" w:sz="0" w:space="0" w:color="auto" w:frame="1"/>
        </w:rPr>
      </w:pPr>
    </w:p>
    <w:p w14:paraId="20ED5E37" w14:textId="4D4439EC" w:rsidR="00D45273" w:rsidRDefault="00D45273" w:rsidP="2E9973C1">
      <w:pPr>
        <w:pStyle w:val="ListParagraph"/>
        <w:jc w:val="both"/>
        <w:rPr>
          <w:rStyle w:val="normaltextrun"/>
          <w:rFonts w:ascii="Calibri" w:hAnsi="Calibri" w:cs="Calibri"/>
          <w:color w:val="000000"/>
          <w:sz w:val="22"/>
          <w:szCs w:val="22"/>
          <w:bdr w:val="none" w:sz="0" w:space="0" w:color="auto" w:frame="1"/>
        </w:rPr>
      </w:pPr>
    </w:p>
    <w:p w14:paraId="7AC80E10" w14:textId="35CDAC94" w:rsidR="00C22CC1" w:rsidRPr="006439F3" w:rsidRDefault="00D45273" w:rsidP="00C22CC1">
      <w:pPr>
        <w:pStyle w:val="ListParagraph"/>
        <w:jc w:val="both"/>
        <w:rPr>
          <w:lang w:bidi="en-US"/>
        </w:rPr>
      </w:pPr>
      <w:r w:rsidRPr="00C22CC1">
        <w:rPr>
          <w:rStyle w:val="normaltextrun"/>
          <w:color w:val="000000"/>
          <w:shd w:val="clear" w:color="auto" w:fill="FFFFFF"/>
        </w:rPr>
        <w:lastRenderedPageBreak/>
        <w:t>Duration Length Codes:</w:t>
      </w:r>
      <w:r w:rsidR="00ED556D" w:rsidRPr="00C22CC1">
        <w:rPr>
          <w:rStyle w:val="normaltextrun"/>
          <w:b/>
          <w:bCs/>
        </w:rPr>
        <w:t xml:space="preserve"> </w:t>
      </w:r>
      <w:r w:rsidR="00ED556D">
        <w:rPr>
          <w:rStyle w:val="normaltextrun"/>
          <w:color w:val="000000"/>
          <w:shd w:val="clear" w:color="auto" w:fill="FFFFFF"/>
        </w:rPr>
        <w:t>Laura Ritenour reported that the AOC Court Services Division is requesting that Duration</w:t>
      </w:r>
      <w:r w:rsidR="005A0E2D">
        <w:rPr>
          <w:rStyle w:val="normaltextrun"/>
          <w:color w:val="000000"/>
          <w:shd w:val="clear" w:color="auto" w:fill="FFFFFF"/>
        </w:rPr>
        <w:t xml:space="preserve"> Length</w:t>
      </w:r>
      <w:r w:rsidR="00ED556D">
        <w:rPr>
          <w:rStyle w:val="normaltextrun"/>
          <w:color w:val="000000"/>
          <w:shd w:val="clear" w:color="auto" w:fill="FFFFFF"/>
        </w:rPr>
        <w:t xml:space="preserve"> Codes be standardized for all courts statewide.  Unit of Sentence Length is a required data element in the Appendix B list and standardization will ensure the data reported is more accurate and consistent. </w:t>
      </w:r>
      <w:r w:rsidR="00C22CC1" w:rsidRPr="278C1FC3">
        <w:rPr>
          <w:lang w:bidi="en-US"/>
        </w:rPr>
        <w:t xml:space="preserve">A motion to approve the statewide standardization of the </w:t>
      </w:r>
      <w:r w:rsidR="00C22CC1">
        <w:rPr>
          <w:lang w:bidi="en-US"/>
        </w:rPr>
        <w:t xml:space="preserve">Duration Length Codes </w:t>
      </w:r>
      <w:r w:rsidR="00C22CC1" w:rsidRPr="278C1FC3">
        <w:rPr>
          <w:lang w:bidi="en-US"/>
        </w:rPr>
        <w:t xml:space="preserve">was made by </w:t>
      </w:r>
      <w:r w:rsidR="003C6727">
        <w:t>Katrina Solis</w:t>
      </w:r>
      <w:r w:rsidR="00C22CC1" w:rsidRPr="278C1FC3">
        <w:rPr>
          <w:lang w:bidi="en-US"/>
        </w:rPr>
        <w:t xml:space="preserve"> and seconded by </w:t>
      </w:r>
      <w:r w:rsidR="00AA6262">
        <w:t>Niltza Flores</w:t>
      </w:r>
      <w:r w:rsidR="00C22CC1" w:rsidRPr="278C1FC3">
        <w:rPr>
          <w:lang w:bidi="en-US"/>
        </w:rPr>
        <w:t xml:space="preserve">.  The committee voted and the motion passed unanimously.  </w:t>
      </w:r>
    </w:p>
    <w:p w14:paraId="1F2F989B" w14:textId="77777777" w:rsidR="00D45273" w:rsidRPr="00B01B3C" w:rsidRDefault="00D45273" w:rsidP="00B01B3C">
      <w:pPr>
        <w:jc w:val="both"/>
        <w:rPr>
          <w:rStyle w:val="normaltextrun"/>
          <w:rFonts w:ascii="Calibri" w:hAnsi="Calibri" w:cs="Calibri"/>
          <w:color w:val="000000"/>
          <w:sz w:val="22"/>
          <w:szCs w:val="22"/>
          <w:shd w:val="clear" w:color="auto" w:fill="FFFFFF"/>
        </w:rPr>
      </w:pPr>
    </w:p>
    <w:p w14:paraId="4D6EF9AF" w14:textId="1564056E" w:rsidR="00D45273" w:rsidRPr="003620D1" w:rsidRDefault="00D45273" w:rsidP="2E9973C1">
      <w:pPr>
        <w:pStyle w:val="ListParagraph"/>
        <w:jc w:val="both"/>
        <w:rPr>
          <w:b/>
          <w:bCs/>
          <w:lang w:bidi="en-US"/>
        </w:rPr>
      </w:pPr>
      <w:r w:rsidRPr="00AA6262">
        <w:rPr>
          <w:rStyle w:val="normaltextrun"/>
          <w:color w:val="000000"/>
          <w:shd w:val="clear" w:color="auto" w:fill="FFFFFF"/>
        </w:rPr>
        <w:t>Party Role Category Definitions:</w:t>
      </w:r>
      <w:r w:rsidRPr="00AA6262">
        <w:rPr>
          <w:rStyle w:val="normaltextrun"/>
        </w:rPr>
        <w:t>  </w:t>
      </w:r>
      <w:r w:rsidR="00D026C5">
        <w:rPr>
          <w:rStyle w:val="normaltextrun"/>
          <w:color w:val="000000"/>
          <w:shd w:val="clear" w:color="auto" w:fill="FFFFFF"/>
        </w:rPr>
        <w:t>Laura Ritenour reported that the AOC Information Technology Integration Team is requesting that</w:t>
      </w:r>
      <w:r w:rsidR="003620D1">
        <w:rPr>
          <w:rStyle w:val="normaltextrun"/>
          <w:color w:val="000000"/>
          <w:shd w:val="clear" w:color="auto" w:fill="FFFFFF"/>
        </w:rPr>
        <w:t xml:space="preserve"> Party Role Category definitions</w:t>
      </w:r>
      <w:r w:rsidR="004C2940">
        <w:rPr>
          <w:rStyle w:val="normaltextrun"/>
          <w:color w:val="000000"/>
          <w:shd w:val="clear" w:color="auto" w:fill="FFFFFF"/>
        </w:rPr>
        <w:t xml:space="preserve"> be standardized</w:t>
      </w:r>
      <w:r w:rsidR="00FD544F">
        <w:rPr>
          <w:rStyle w:val="normaltextrun"/>
          <w:color w:val="000000"/>
          <w:shd w:val="clear" w:color="auto" w:fill="FFFFFF"/>
        </w:rPr>
        <w:t xml:space="preserve"> </w:t>
      </w:r>
      <w:r w:rsidR="00FA1982">
        <w:rPr>
          <w:rStyle w:val="normaltextrun"/>
          <w:color w:val="000000"/>
          <w:shd w:val="clear" w:color="auto" w:fill="FFFFFF"/>
        </w:rPr>
        <w:t>to ensure</w:t>
      </w:r>
      <w:r w:rsidR="00A41AA7">
        <w:rPr>
          <w:rStyle w:val="normaltextrun"/>
          <w:color w:val="000000"/>
          <w:shd w:val="clear" w:color="auto" w:fill="FFFFFF"/>
        </w:rPr>
        <w:t xml:space="preserve"> terms are being used consistently across teams</w:t>
      </w:r>
      <w:r w:rsidR="002B4197">
        <w:rPr>
          <w:rStyle w:val="normaltextrun"/>
          <w:color w:val="000000"/>
          <w:shd w:val="clear" w:color="auto" w:fill="FFFFFF"/>
        </w:rPr>
        <w:t xml:space="preserve"> when working on integration projects</w:t>
      </w:r>
      <w:r w:rsidR="003620D1">
        <w:rPr>
          <w:rStyle w:val="normaltextrun"/>
          <w:color w:val="000000"/>
          <w:shd w:val="clear" w:color="auto" w:fill="FFFFFF"/>
        </w:rPr>
        <w:t xml:space="preserve">.  </w:t>
      </w:r>
      <w:r w:rsidR="00E41B59" w:rsidRPr="278C1FC3">
        <w:rPr>
          <w:lang w:bidi="en-US"/>
        </w:rPr>
        <w:t xml:space="preserve">A motion to approve the statewide standardization of the </w:t>
      </w:r>
      <w:r w:rsidR="003F77B7">
        <w:rPr>
          <w:lang w:bidi="en-US"/>
        </w:rPr>
        <w:t>Party Role Category Definitions</w:t>
      </w:r>
      <w:r w:rsidR="00E41B59">
        <w:rPr>
          <w:lang w:bidi="en-US"/>
        </w:rPr>
        <w:t xml:space="preserve"> </w:t>
      </w:r>
      <w:r w:rsidR="00E41B59" w:rsidRPr="278C1FC3">
        <w:rPr>
          <w:lang w:bidi="en-US"/>
        </w:rPr>
        <w:t xml:space="preserve">was made by </w:t>
      </w:r>
      <w:r w:rsidR="003F77B7">
        <w:t>Laurie Allen</w:t>
      </w:r>
      <w:r w:rsidR="00E41B59" w:rsidRPr="278C1FC3">
        <w:rPr>
          <w:lang w:bidi="en-US"/>
        </w:rPr>
        <w:t xml:space="preserve"> and seconded by </w:t>
      </w:r>
      <w:r w:rsidR="002E5D1B">
        <w:t>Niltza Flores</w:t>
      </w:r>
      <w:r w:rsidR="00E41B59" w:rsidRPr="278C1FC3">
        <w:rPr>
          <w:lang w:bidi="en-US"/>
        </w:rPr>
        <w:t xml:space="preserve">.  The committee voted and the motion passed unanimously.  </w:t>
      </w:r>
    </w:p>
    <w:p w14:paraId="4CE6ABA4" w14:textId="77777777" w:rsidR="001816CB" w:rsidRPr="00130913" w:rsidRDefault="001816CB" w:rsidP="001816CB">
      <w:pPr>
        <w:pStyle w:val="ListParagraph"/>
        <w:contextualSpacing w:val="0"/>
        <w:jc w:val="both"/>
        <w:rPr>
          <w:lang w:bidi="en-US"/>
        </w:rPr>
      </w:pPr>
    </w:p>
    <w:p w14:paraId="67CF2F6F" w14:textId="71ABC282" w:rsidR="00D92525" w:rsidRPr="00D92525" w:rsidRDefault="00AD7907">
      <w:pPr>
        <w:pStyle w:val="ListParagraph"/>
        <w:numPr>
          <w:ilvl w:val="1"/>
          <w:numId w:val="4"/>
        </w:numPr>
        <w:contextualSpacing w:val="0"/>
      </w:pPr>
      <w:r>
        <w:rPr>
          <w:b/>
          <w:bCs/>
        </w:rPr>
        <w:t>Required Data Elements</w:t>
      </w:r>
      <w:r w:rsidR="00E07197">
        <w:rPr>
          <w:b/>
          <w:bCs/>
        </w:rPr>
        <w:t xml:space="preserve"> Initiative</w:t>
      </w:r>
      <w:r w:rsidR="00BA7C0C">
        <w:rPr>
          <w:b/>
          <w:bCs/>
        </w:rPr>
        <w:t xml:space="preserve"> (Appendix B &amp; C)</w:t>
      </w:r>
    </w:p>
    <w:p w14:paraId="361056D1" w14:textId="6B240B2B" w:rsidR="00234DEA" w:rsidRPr="003620D1" w:rsidRDefault="00D06D7C" w:rsidP="00234DEA">
      <w:pPr>
        <w:pStyle w:val="ListParagraph"/>
        <w:jc w:val="both"/>
        <w:rPr>
          <w:b/>
          <w:bCs/>
          <w:lang w:bidi="en-US"/>
        </w:rPr>
      </w:pPr>
      <w:r w:rsidRPr="716DE7E1">
        <w:rPr>
          <w:lang w:bidi="en-US"/>
        </w:rPr>
        <w:t>Laura Ritenour</w:t>
      </w:r>
      <w:r>
        <w:t xml:space="preserve"> </w:t>
      </w:r>
      <w:r w:rsidR="00791324">
        <w:t xml:space="preserve">presented the </w:t>
      </w:r>
      <w:hyperlink r:id="rId12" w:history="1">
        <w:r w:rsidR="00503C37" w:rsidRPr="00503C37">
          <w:rPr>
            <w:rStyle w:val="Hyperlink"/>
          </w:rPr>
          <w:t>file</w:t>
        </w:r>
      </w:hyperlink>
      <w:r w:rsidR="00791324">
        <w:t xml:space="preserve"> containing the data elements </w:t>
      </w:r>
      <w:r w:rsidR="00F46E40">
        <w:t xml:space="preserve">included </w:t>
      </w:r>
      <w:r w:rsidR="00B10DB7">
        <w:t xml:space="preserve">in </w:t>
      </w:r>
      <w:r w:rsidR="00F46E40">
        <w:t>Appendixes B &amp; C</w:t>
      </w:r>
      <w:r w:rsidR="00982414">
        <w:t>, which will be included in the 2024 checklist,</w:t>
      </w:r>
      <w:r w:rsidR="00F46E40">
        <w:t xml:space="preserve"> for review and discussion.</w:t>
      </w:r>
      <w:r w:rsidR="007C1DBF">
        <w:t xml:space="preserve"> </w:t>
      </w:r>
      <w:r w:rsidR="003E537D">
        <w:t>Following d</w:t>
      </w:r>
      <w:r w:rsidR="001044FF">
        <w:t>iscussion</w:t>
      </w:r>
      <w:r w:rsidR="00496CF2">
        <w:t xml:space="preserve"> regarding warrants issued on civil cases for </w:t>
      </w:r>
      <w:r w:rsidR="00234DEA">
        <w:t>debtors’</w:t>
      </w:r>
      <w:r w:rsidR="00496CF2">
        <w:t xml:space="preserve"> exams</w:t>
      </w:r>
      <w:r w:rsidR="003E537D">
        <w:t xml:space="preserve">, the committee </w:t>
      </w:r>
      <w:r w:rsidR="00234DEA">
        <w:t>agreed</w:t>
      </w:r>
      <w:r w:rsidR="003E537D">
        <w:t xml:space="preserve"> to update </w:t>
      </w:r>
      <w:r w:rsidR="00387FFC">
        <w:t xml:space="preserve">the Civil column with Justice and GJ for the </w:t>
      </w:r>
      <w:r w:rsidR="00C67153">
        <w:t xml:space="preserve">Warrant Issued, Warrant Reason, and Warrant Disposed </w:t>
      </w:r>
      <w:r w:rsidR="00A028B5">
        <w:t>data elements</w:t>
      </w:r>
      <w:r w:rsidR="007A2149">
        <w:t>.</w:t>
      </w:r>
      <w:r w:rsidR="00DD08F8">
        <w:t xml:space="preserve">  Laura indicated that she would </w:t>
      </w:r>
      <w:r w:rsidR="00615F66">
        <w:t>post</w:t>
      </w:r>
      <w:r w:rsidR="00DD08F8">
        <w:t xml:space="preserve"> the updated Appendix B &amp; C</w:t>
      </w:r>
      <w:r w:rsidR="00306EE8">
        <w:t xml:space="preserve"> checklist</w:t>
      </w:r>
      <w:r w:rsidR="008441BE">
        <w:t xml:space="preserve"> </w:t>
      </w:r>
      <w:r w:rsidR="00446E16">
        <w:t>to</w:t>
      </w:r>
      <w:r w:rsidR="008441BE">
        <w:t xml:space="preserve"> the Data Elements website and will email committee members </w:t>
      </w:r>
      <w:r w:rsidR="00615F66">
        <w:t>once it is published.</w:t>
      </w:r>
      <w:r w:rsidR="007A2149">
        <w:t xml:space="preserve"> </w:t>
      </w:r>
      <w:r w:rsidR="00234DEA" w:rsidRPr="278C1FC3">
        <w:rPr>
          <w:lang w:bidi="en-US"/>
        </w:rPr>
        <w:t xml:space="preserve">A motion to approve </w:t>
      </w:r>
      <w:r w:rsidR="00234DEA">
        <w:rPr>
          <w:lang w:bidi="en-US"/>
        </w:rPr>
        <w:t xml:space="preserve">the data elements included in Appendix B &amp; C </w:t>
      </w:r>
      <w:r w:rsidR="00234DEA" w:rsidRPr="278C1FC3">
        <w:rPr>
          <w:lang w:bidi="en-US"/>
        </w:rPr>
        <w:t xml:space="preserve">was made by </w:t>
      </w:r>
      <w:r w:rsidR="00F8256C">
        <w:t xml:space="preserve">Gil Bensinger </w:t>
      </w:r>
      <w:r w:rsidR="00F8256C" w:rsidRPr="278C1FC3">
        <w:rPr>
          <w:lang w:bidi="en-US"/>
        </w:rPr>
        <w:t>and</w:t>
      </w:r>
      <w:r w:rsidR="00234DEA" w:rsidRPr="278C1FC3">
        <w:rPr>
          <w:lang w:bidi="en-US"/>
        </w:rPr>
        <w:t xml:space="preserve"> seconded by </w:t>
      </w:r>
      <w:r w:rsidR="00F8256C">
        <w:t>Ester Reeves</w:t>
      </w:r>
      <w:r w:rsidR="00234DEA" w:rsidRPr="278C1FC3">
        <w:rPr>
          <w:lang w:bidi="en-US"/>
        </w:rPr>
        <w:t>.</w:t>
      </w:r>
      <w:r w:rsidR="00957DAA">
        <w:rPr>
          <w:lang w:bidi="en-US"/>
        </w:rPr>
        <w:t xml:space="preserve">  </w:t>
      </w:r>
      <w:r w:rsidR="00234DEA" w:rsidRPr="278C1FC3">
        <w:rPr>
          <w:lang w:bidi="en-US"/>
        </w:rPr>
        <w:t xml:space="preserve">The committee voted and the motion passed unanimously.  </w:t>
      </w:r>
    </w:p>
    <w:p w14:paraId="72A0B22B" w14:textId="77777777" w:rsidR="00442CDB" w:rsidRDefault="00442CDB" w:rsidP="00442CDB">
      <w:pPr>
        <w:pStyle w:val="ListParagraph"/>
        <w:contextualSpacing w:val="0"/>
      </w:pPr>
    </w:p>
    <w:p w14:paraId="730A0C68" w14:textId="314EA1D3" w:rsidR="006439F3" w:rsidRDefault="003671E0" w:rsidP="00455F6A">
      <w:pPr>
        <w:pStyle w:val="ListParagraph"/>
        <w:numPr>
          <w:ilvl w:val="1"/>
          <w:numId w:val="4"/>
        </w:numPr>
        <w:contextualSpacing w:val="0"/>
        <w:rPr>
          <w:b/>
          <w:bCs/>
          <w:lang w:bidi="en-US"/>
        </w:rPr>
      </w:pPr>
      <w:r>
        <w:rPr>
          <w:b/>
          <w:bCs/>
          <w:lang w:bidi="en-US"/>
        </w:rPr>
        <w:t>Required Data Elements Initiative</w:t>
      </w:r>
      <w:r w:rsidR="001C2CCB">
        <w:rPr>
          <w:b/>
          <w:bCs/>
          <w:lang w:bidi="en-US"/>
        </w:rPr>
        <w:t xml:space="preserve"> – Proposed Elements for 2025 Checklist</w:t>
      </w:r>
    </w:p>
    <w:p w14:paraId="2817CA3B" w14:textId="5EC0A7D1" w:rsidR="0012201B" w:rsidRDefault="00914299" w:rsidP="00446954">
      <w:pPr>
        <w:ind w:left="720"/>
      </w:pPr>
      <w:r w:rsidRPr="716DE7E1">
        <w:rPr>
          <w:lang w:bidi="en-US"/>
        </w:rPr>
        <w:t>Laura Ritenour</w:t>
      </w:r>
      <w:r>
        <w:t xml:space="preserve"> presented the </w:t>
      </w:r>
      <w:hyperlink r:id="rId13" w:history="1">
        <w:r w:rsidRPr="00503C37">
          <w:rPr>
            <w:rStyle w:val="Hyperlink"/>
          </w:rPr>
          <w:t>file</w:t>
        </w:r>
      </w:hyperlink>
      <w:r>
        <w:t xml:space="preserve"> containing the data elements </w:t>
      </w:r>
      <w:r w:rsidR="00524E22">
        <w:t>that were</w:t>
      </w:r>
      <w:r w:rsidR="00446954">
        <w:t xml:space="preserve"> </w:t>
      </w:r>
      <w:r w:rsidR="00231068">
        <w:t xml:space="preserve">initially </w:t>
      </w:r>
      <w:r w:rsidR="00524E22">
        <w:t>approved by the Steering Committee</w:t>
      </w:r>
      <w:r w:rsidR="00E84C99">
        <w:t xml:space="preserve"> several years ago</w:t>
      </w:r>
      <w:r w:rsidR="00446954">
        <w:t xml:space="preserve">.  In 2020, </w:t>
      </w:r>
      <w:r w:rsidR="0079125B">
        <w:t xml:space="preserve">each element was </w:t>
      </w:r>
      <w:r w:rsidR="00446954">
        <w:t>review</w:t>
      </w:r>
      <w:r w:rsidR="0079125B">
        <w:t>ed</w:t>
      </w:r>
      <w:r w:rsidR="00ED2447">
        <w:t xml:space="preserve"> by various court staff </w:t>
      </w:r>
      <w:r w:rsidR="003A6A13">
        <w:t xml:space="preserve">and a level of effort </w:t>
      </w:r>
      <w:r w:rsidR="00C50142">
        <w:t xml:space="preserve">to incorporate each element was </w:t>
      </w:r>
      <w:r w:rsidR="004F5531">
        <w:t xml:space="preserve">assigned </w:t>
      </w:r>
      <w:r w:rsidR="00A1404E">
        <w:t>to each element</w:t>
      </w:r>
      <w:r w:rsidR="00C56F60">
        <w:t>.  B</w:t>
      </w:r>
      <w:r w:rsidR="00787A02">
        <w:t xml:space="preserve">ased on that feedback, Appendix B &amp; C was created.  </w:t>
      </w:r>
      <w:r w:rsidR="00F47EC9">
        <w:t xml:space="preserve">To </w:t>
      </w:r>
      <w:r w:rsidR="008E5B7B">
        <w:t>identify</w:t>
      </w:r>
      <w:r w:rsidR="00F47EC9">
        <w:t xml:space="preserve"> the next set of data elements</w:t>
      </w:r>
      <w:r w:rsidR="008E5B7B">
        <w:t xml:space="preserve"> to include in the 2025 checklist</w:t>
      </w:r>
      <w:r w:rsidR="00F47EC9">
        <w:t xml:space="preserve">, the AOC is requesting </w:t>
      </w:r>
      <w:r w:rsidR="009E2DC4">
        <w:t>the committee members</w:t>
      </w:r>
      <w:r w:rsidR="002811C3">
        <w:t xml:space="preserve"> </w:t>
      </w:r>
      <w:r w:rsidR="008E5B7B">
        <w:t xml:space="preserve">review the </w:t>
      </w:r>
      <w:r w:rsidR="0084604C">
        <w:t xml:space="preserve">remaining data elements and enter the </w:t>
      </w:r>
      <w:r w:rsidR="005831AC">
        <w:t>level of effort</w:t>
      </w:r>
      <w:r w:rsidR="0084604C">
        <w:t xml:space="preserve"> for their courts</w:t>
      </w:r>
      <w:r w:rsidR="007F0B99">
        <w:t xml:space="preserve"> to implement</w:t>
      </w:r>
      <w:r w:rsidR="0084604C">
        <w:t xml:space="preserve">. </w:t>
      </w:r>
      <w:r w:rsidR="00E54F1D">
        <w:t xml:space="preserve">Cathy Clarich </w:t>
      </w:r>
      <w:r w:rsidR="00E22BD4">
        <w:t xml:space="preserve">stated that once the data elements are determined, the next step is to standardize the </w:t>
      </w:r>
      <w:r w:rsidR="0052721F">
        <w:t>codes for each element</w:t>
      </w:r>
      <w:r w:rsidR="009B111F">
        <w:t xml:space="preserve"> and</w:t>
      </w:r>
      <w:r w:rsidR="00BB0850">
        <w:t xml:space="preserve"> for AOC leadership</w:t>
      </w:r>
      <w:r w:rsidR="009B111F">
        <w:t xml:space="preserve"> to establish a timeline for implementation of the approved codes</w:t>
      </w:r>
      <w:r w:rsidR="00353BA0">
        <w:t>.</w:t>
      </w:r>
      <w:r w:rsidR="001F1E86">
        <w:t xml:space="preserve">  </w:t>
      </w:r>
      <w:r w:rsidR="00EB1DC0">
        <w:t xml:space="preserve">Randy Kennedy indicated that drivers license information, e.g., endorsement code, license class code, and license restriction code, are </w:t>
      </w:r>
      <w:r w:rsidR="00D73D4F">
        <w:t xml:space="preserve">difficult elements </w:t>
      </w:r>
      <w:r w:rsidR="00FD466D">
        <w:t xml:space="preserve">to standardize </w:t>
      </w:r>
      <w:r w:rsidR="00D73D4F">
        <w:t xml:space="preserve">because they are not standardized nationwide.  </w:t>
      </w:r>
      <w:r w:rsidR="00C03D68">
        <w:t>Laura requested that committee</w:t>
      </w:r>
      <w:r w:rsidR="003D5C9B">
        <w:t xml:space="preserve"> members review the elements and </w:t>
      </w:r>
      <w:r w:rsidR="007E3025">
        <w:t>provide</w:t>
      </w:r>
      <w:r w:rsidR="003D5C9B">
        <w:t xml:space="preserve"> their courts’ level of effort by </w:t>
      </w:r>
      <w:r w:rsidR="007E3025">
        <w:t>September 15, 2023.</w:t>
      </w:r>
    </w:p>
    <w:p w14:paraId="2A07B751" w14:textId="77777777" w:rsidR="00244781" w:rsidRDefault="00244781" w:rsidP="00446954">
      <w:pPr>
        <w:ind w:left="720"/>
        <w:rPr>
          <w:b/>
          <w:bCs/>
          <w:lang w:bidi="en-US"/>
        </w:rPr>
      </w:pPr>
    </w:p>
    <w:p w14:paraId="34B2844B" w14:textId="5020C637" w:rsidR="0012201B" w:rsidRPr="00130913" w:rsidRDefault="1CFD6F67" w:rsidP="716DE7E1">
      <w:pPr>
        <w:pStyle w:val="Heading1"/>
        <w:numPr>
          <w:ilvl w:val="0"/>
          <w:numId w:val="4"/>
        </w:numPr>
        <w:spacing w:before="120" w:after="120" w:line="240" w:lineRule="auto"/>
        <w:ind w:left="1440"/>
        <w:jc w:val="both"/>
      </w:pPr>
      <w:r w:rsidRPr="716DE7E1">
        <w:rPr>
          <w:rFonts w:ascii="Arial" w:hAnsi="Arial" w:cs="Arial"/>
          <w:caps/>
          <w:sz w:val="24"/>
          <w:szCs w:val="24"/>
        </w:rPr>
        <w:t>New Items</w:t>
      </w:r>
    </w:p>
    <w:p w14:paraId="5025EB23" w14:textId="71AEB31E" w:rsidR="00364EE8" w:rsidRPr="00130913" w:rsidRDefault="00BE6B8E" w:rsidP="2E9973C1">
      <w:pPr>
        <w:pStyle w:val="paragraph"/>
        <w:spacing w:before="0" w:beforeAutospacing="0" w:after="0" w:afterAutospacing="0"/>
        <w:textAlignment w:val="baseline"/>
        <w:rPr>
          <w:lang w:bidi="en-US"/>
        </w:rPr>
      </w:pPr>
      <w:r w:rsidRPr="00130913">
        <w:rPr>
          <w:rFonts w:ascii="Arial" w:hAnsi="Arial" w:cs="Arial"/>
          <w:lang w:bidi="en-US"/>
        </w:rPr>
        <w:lastRenderedPageBreak/>
        <w:t> </w:t>
      </w:r>
      <w:r w:rsidR="007D4233" w:rsidRPr="00130913">
        <w:rPr>
          <w:lang w:bidi="en-US"/>
        </w:rPr>
        <w:t> </w:t>
      </w:r>
    </w:p>
    <w:p w14:paraId="1DDA04F8" w14:textId="77777777" w:rsidR="009A4103" w:rsidRDefault="009A4103" w:rsidP="009A4103">
      <w:pPr>
        <w:pStyle w:val="ListParagraph"/>
        <w:numPr>
          <w:ilvl w:val="1"/>
          <w:numId w:val="34"/>
        </w:numPr>
        <w:contextualSpacing w:val="0"/>
        <w:jc w:val="both"/>
        <w:rPr>
          <w:b/>
          <w:bCs/>
          <w:lang w:bidi="en-US"/>
        </w:rPr>
      </w:pPr>
      <w:r>
        <w:rPr>
          <w:b/>
          <w:bCs/>
          <w:lang w:bidi="en-US"/>
        </w:rPr>
        <w:t>Code and Standardization Requests</w:t>
      </w:r>
    </w:p>
    <w:p w14:paraId="348D16E7" w14:textId="66C85897" w:rsidR="00265BB5" w:rsidRDefault="00265BB5" w:rsidP="00743F88">
      <w:pPr>
        <w:pStyle w:val="ListParagraph"/>
        <w:rPr>
          <w:lang w:bidi="en-US"/>
        </w:rPr>
      </w:pPr>
      <w:r>
        <w:t xml:space="preserve">Laura Ritenour presented information on </w:t>
      </w:r>
      <w:r w:rsidR="00E91637">
        <w:t xml:space="preserve">upcoming </w:t>
      </w:r>
      <w:r>
        <w:t xml:space="preserve">code and table standardization requests.  Each individual request discussed below is in the </w:t>
      </w:r>
      <w:hyperlink r:id="rId14" w:history="1">
        <w:r w:rsidR="000967F9">
          <w:rPr>
            <w:rStyle w:val="Hyperlink"/>
            <w:lang w:bidi="en-US"/>
          </w:rPr>
          <w:t>August</w:t>
        </w:r>
        <w:r w:rsidRPr="005B40F1">
          <w:rPr>
            <w:rStyle w:val="Hyperlink"/>
            <w:lang w:bidi="en-US"/>
          </w:rPr>
          <w:t xml:space="preserve"> 2</w:t>
        </w:r>
        <w:r w:rsidR="000967F9">
          <w:rPr>
            <w:rStyle w:val="Hyperlink"/>
            <w:lang w:bidi="en-US"/>
          </w:rPr>
          <w:t>9</w:t>
        </w:r>
        <w:r w:rsidRPr="005B40F1">
          <w:rPr>
            <w:rStyle w:val="Hyperlink"/>
            <w:lang w:bidi="en-US"/>
          </w:rPr>
          <w:t>, 2023 Meeting Materials packet</w:t>
        </w:r>
      </w:hyperlink>
      <w:r>
        <w:t xml:space="preserve"> published online. </w:t>
      </w:r>
    </w:p>
    <w:p w14:paraId="5FA41381" w14:textId="77777777" w:rsidR="00265BB5" w:rsidRDefault="00265BB5" w:rsidP="2E9973C1">
      <w:pPr>
        <w:pStyle w:val="ListParagraph"/>
        <w:ind w:left="0"/>
      </w:pPr>
    </w:p>
    <w:p w14:paraId="7F23140C" w14:textId="667AB852" w:rsidR="00517D17" w:rsidRPr="00E929F8" w:rsidRDefault="000967F9" w:rsidP="00C61BFE">
      <w:pPr>
        <w:pStyle w:val="ListParagraph"/>
        <w:jc w:val="both"/>
        <w:rPr>
          <w:b/>
          <w:bCs/>
          <w:lang w:bidi="en-US"/>
        </w:rPr>
      </w:pPr>
      <w:r w:rsidRPr="00C61BFE">
        <w:rPr>
          <w:lang w:bidi="en-US"/>
        </w:rPr>
        <w:t>Charge Manner of Disposition</w:t>
      </w:r>
      <w:r w:rsidR="009A4103">
        <w:rPr>
          <w:lang w:bidi="en-US"/>
        </w:rPr>
        <w:t>:</w:t>
      </w:r>
      <w:r w:rsidR="0072614D" w:rsidRPr="6F390A43">
        <w:rPr>
          <w:lang w:bidi="en-US"/>
        </w:rPr>
        <w:t xml:space="preserve"> Laura Ritenour reported the </w:t>
      </w:r>
      <w:r w:rsidR="00045C6E">
        <w:rPr>
          <w:lang w:bidi="en-US"/>
        </w:rPr>
        <w:t xml:space="preserve">AOC </w:t>
      </w:r>
      <w:r w:rsidR="00C61BFE">
        <w:rPr>
          <w:lang w:bidi="en-US"/>
        </w:rPr>
        <w:t>Court</w:t>
      </w:r>
      <w:r w:rsidR="00986792">
        <w:rPr>
          <w:lang w:bidi="en-US"/>
        </w:rPr>
        <w:t xml:space="preserve"> Services </w:t>
      </w:r>
      <w:r w:rsidR="00C61BFE">
        <w:rPr>
          <w:rStyle w:val="normaltextrun"/>
          <w:color w:val="000000"/>
          <w:shd w:val="clear" w:color="auto" w:fill="FFFFFF"/>
        </w:rPr>
        <w:t xml:space="preserve">is requesting that Charge Manner of Disposition Codes be standardized for all courts statewide.  </w:t>
      </w:r>
      <w:r w:rsidR="00717D5A">
        <w:rPr>
          <w:rStyle w:val="normaltextrun"/>
          <w:color w:val="000000"/>
          <w:shd w:val="clear" w:color="auto" w:fill="FFFFFF"/>
        </w:rPr>
        <w:t xml:space="preserve">Charge Manner of Disposition </w:t>
      </w:r>
      <w:r w:rsidR="00C61BFE">
        <w:rPr>
          <w:rStyle w:val="normaltextrun"/>
          <w:color w:val="000000"/>
          <w:shd w:val="clear" w:color="auto" w:fill="FFFFFF"/>
        </w:rPr>
        <w:t xml:space="preserve">is a required data element in the Appendix B list </w:t>
      </w:r>
      <w:r w:rsidR="00717D5A">
        <w:rPr>
          <w:rStyle w:val="normaltextrun"/>
          <w:color w:val="000000"/>
          <w:shd w:val="clear" w:color="auto" w:fill="FFFFFF"/>
        </w:rPr>
        <w:t xml:space="preserve">for Criminal and Traffic cases </w:t>
      </w:r>
      <w:r w:rsidR="00C61BFE">
        <w:rPr>
          <w:rStyle w:val="normaltextrun"/>
          <w:color w:val="000000"/>
          <w:shd w:val="clear" w:color="auto" w:fill="FFFFFF"/>
        </w:rPr>
        <w:t>and standardization will ensure the data reported is more accurate and consistent. </w:t>
      </w:r>
      <w:r w:rsidR="002F3333">
        <w:rPr>
          <w:rStyle w:val="normaltextrun"/>
          <w:color w:val="000000"/>
          <w:shd w:val="clear" w:color="auto" w:fill="FFFFFF"/>
        </w:rPr>
        <w:t xml:space="preserve">Committee members </w:t>
      </w:r>
      <w:r w:rsidR="00B01B06">
        <w:rPr>
          <w:rStyle w:val="normaltextrun"/>
          <w:color w:val="000000"/>
          <w:shd w:val="clear" w:color="auto" w:fill="FFFFFF"/>
        </w:rPr>
        <w:t xml:space="preserve">indicated </w:t>
      </w:r>
      <w:r w:rsidR="00817A82">
        <w:rPr>
          <w:rStyle w:val="normaltextrun"/>
          <w:color w:val="000000"/>
          <w:shd w:val="clear" w:color="auto" w:fill="FFFFFF"/>
        </w:rPr>
        <w:t>that the Charge Manner of Disposition could apply to civil</w:t>
      </w:r>
      <w:r w:rsidR="00491051">
        <w:rPr>
          <w:rStyle w:val="normaltextrun"/>
          <w:color w:val="000000"/>
          <w:shd w:val="clear" w:color="auto" w:fill="FFFFFF"/>
        </w:rPr>
        <w:t xml:space="preserve"> non-traffic cases</w:t>
      </w:r>
      <w:r w:rsidR="00D43ED0">
        <w:rPr>
          <w:rStyle w:val="normaltextrun"/>
          <w:color w:val="000000"/>
          <w:shd w:val="clear" w:color="auto" w:fill="FFFFFF"/>
        </w:rPr>
        <w:t xml:space="preserve"> with charges</w:t>
      </w:r>
      <w:r w:rsidR="00817A82">
        <w:rPr>
          <w:rStyle w:val="normaltextrun"/>
          <w:color w:val="000000"/>
          <w:shd w:val="clear" w:color="auto" w:fill="FFFFFF"/>
        </w:rPr>
        <w:t xml:space="preserve"> as well.  </w:t>
      </w:r>
      <w:r w:rsidR="00B56ED7">
        <w:rPr>
          <w:rStyle w:val="normaltextrun"/>
          <w:color w:val="000000"/>
          <w:shd w:val="clear" w:color="auto" w:fill="FFFFFF"/>
        </w:rPr>
        <w:t xml:space="preserve">Laura indicated that the </w:t>
      </w:r>
      <w:r w:rsidR="009530A8">
        <w:rPr>
          <w:rStyle w:val="normaltextrun"/>
          <w:color w:val="000000"/>
          <w:shd w:val="clear" w:color="auto" w:fill="FFFFFF"/>
        </w:rPr>
        <w:t>N</w:t>
      </w:r>
      <w:r w:rsidR="00B56ED7">
        <w:rPr>
          <w:rStyle w:val="normaltextrun"/>
          <w:color w:val="000000"/>
          <w:shd w:val="clear" w:color="auto" w:fill="FFFFFF"/>
        </w:rPr>
        <w:t xml:space="preserve">ational </w:t>
      </w:r>
      <w:r w:rsidR="009530A8">
        <w:rPr>
          <w:rStyle w:val="normaltextrun"/>
          <w:color w:val="000000"/>
          <w:shd w:val="clear" w:color="auto" w:fill="FFFFFF"/>
        </w:rPr>
        <w:t>C</w:t>
      </w:r>
      <w:r w:rsidR="00B56ED7">
        <w:rPr>
          <w:rStyle w:val="normaltextrun"/>
          <w:color w:val="000000"/>
          <w:shd w:val="clear" w:color="auto" w:fill="FFFFFF"/>
        </w:rPr>
        <w:t xml:space="preserve">enter for </w:t>
      </w:r>
      <w:r w:rsidR="009530A8">
        <w:rPr>
          <w:rStyle w:val="normaltextrun"/>
          <w:color w:val="000000"/>
          <w:shd w:val="clear" w:color="auto" w:fill="FFFFFF"/>
        </w:rPr>
        <w:t>S</w:t>
      </w:r>
      <w:r w:rsidR="00B56ED7">
        <w:rPr>
          <w:rStyle w:val="normaltextrun"/>
          <w:color w:val="000000"/>
          <w:shd w:val="clear" w:color="auto" w:fill="FFFFFF"/>
        </w:rPr>
        <w:t xml:space="preserve">tate </w:t>
      </w:r>
      <w:r w:rsidR="009530A8">
        <w:rPr>
          <w:rStyle w:val="normaltextrun"/>
          <w:color w:val="000000"/>
          <w:shd w:val="clear" w:color="auto" w:fill="FFFFFF"/>
        </w:rPr>
        <w:t>C</w:t>
      </w:r>
      <w:r w:rsidR="00B56ED7">
        <w:rPr>
          <w:rStyle w:val="normaltextrun"/>
          <w:color w:val="000000"/>
          <w:shd w:val="clear" w:color="auto" w:fill="FFFFFF"/>
        </w:rPr>
        <w:t>ourts only</w:t>
      </w:r>
      <w:r w:rsidR="00A17FE1">
        <w:rPr>
          <w:rStyle w:val="normaltextrun"/>
          <w:color w:val="000000"/>
          <w:shd w:val="clear" w:color="auto" w:fill="FFFFFF"/>
        </w:rPr>
        <w:t xml:space="preserve"> looks at Juvenile, Criminal and Traffic for this element.  </w:t>
      </w:r>
      <w:r w:rsidR="00CD6C42">
        <w:rPr>
          <w:rStyle w:val="normaltextrun"/>
          <w:color w:val="000000"/>
          <w:shd w:val="clear" w:color="auto" w:fill="FFFFFF"/>
        </w:rPr>
        <w:t>The committee</w:t>
      </w:r>
      <w:r w:rsidR="00B56ED7">
        <w:rPr>
          <w:rStyle w:val="normaltextrun"/>
          <w:color w:val="000000"/>
          <w:shd w:val="clear" w:color="auto" w:fill="FFFFFF"/>
        </w:rPr>
        <w:t xml:space="preserve"> </w:t>
      </w:r>
      <w:r w:rsidR="008B1DB2">
        <w:rPr>
          <w:rStyle w:val="normaltextrun"/>
          <w:color w:val="000000"/>
          <w:shd w:val="clear" w:color="auto" w:fill="FFFFFF"/>
        </w:rPr>
        <w:t xml:space="preserve">agreed that the </w:t>
      </w:r>
      <w:r w:rsidR="00BA4E59">
        <w:rPr>
          <w:rStyle w:val="normaltextrun"/>
          <w:color w:val="000000"/>
          <w:shd w:val="clear" w:color="auto" w:fill="FFFFFF"/>
        </w:rPr>
        <w:t xml:space="preserve">Charge Manner of Disposition data element </w:t>
      </w:r>
      <w:r w:rsidR="00312D41">
        <w:rPr>
          <w:rStyle w:val="normaltextrun"/>
          <w:color w:val="000000"/>
          <w:shd w:val="clear" w:color="auto" w:fill="FFFFFF"/>
        </w:rPr>
        <w:t xml:space="preserve">should be updated to </w:t>
      </w:r>
      <w:r w:rsidR="008B1DB2">
        <w:rPr>
          <w:rStyle w:val="normaltextrun"/>
          <w:color w:val="000000"/>
          <w:shd w:val="clear" w:color="auto" w:fill="FFFFFF"/>
        </w:rPr>
        <w:t>apply to Civil Non-Traffic</w:t>
      </w:r>
      <w:r w:rsidR="00312D41">
        <w:rPr>
          <w:rStyle w:val="normaltextrun"/>
          <w:color w:val="000000"/>
          <w:shd w:val="clear" w:color="auto" w:fill="FFFFFF"/>
        </w:rPr>
        <w:t xml:space="preserve">. </w:t>
      </w:r>
      <w:r w:rsidR="008B1DB2">
        <w:rPr>
          <w:rStyle w:val="normaltextrun"/>
          <w:color w:val="000000"/>
          <w:shd w:val="clear" w:color="auto" w:fill="FFFFFF"/>
        </w:rPr>
        <w:t xml:space="preserve"> </w:t>
      </w:r>
      <w:r w:rsidR="00F239E3">
        <w:rPr>
          <w:rStyle w:val="normaltextrun"/>
          <w:color w:val="000000"/>
          <w:shd w:val="clear" w:color="auto" w:fill="FFFFFF"/>
        </w:rPr>
        <w:t>This item will be brought up to vote at the September 26, 2023, meeting.</w:t>
      </w:r>
      <w:r w:rsidR="00F239E3">
        <w:rPr>
          <w:rStyle w:val="eop"/>
          <w:color w:val="000000"/>
          <w:shd w:val="clear" w:color="auto" w:fill="FFFFFF"/>
        </w:rPr>
        <w:t> </w:t>
      </w:r>
    </w:p>
    <w:p w14:paraId="05B1C2B1" w14:textId="3D863A4C" w:rsidR="003E32A3" w:rsidRDefault="003E32A3" w:rsidP="0087362F">
      <w:pPr>
        <w:ind w:left="720"/>
      </w:pPr>
    </w:p>
    <w:p w14:paraId="3A4F3384" w14:textId="65A7A86B" w:rsidR="005A2AFC" w:rsidRDefault="009150CA" w:rsidP="005A2AFC">
      <w:pPr>
        <w:pStyle w:val="Heading1"/>
        <w:numPr>
          <w:ilvl w:val="0"/>
          <w:numId w:val="4"/>
        </w:numPr>
        <w:spacing w:before="120" w:after="120" w:line="240" w:lineRule="auto"/>
        <w:ind w:left="1440"/>
        <w:contextualSpacing w:val="0"/>
        <w:jc w:val="both"/>
        <w:rPr>
          <w:rFonts w:ascii="Arial" w:hAnsi="Arial" w:cs="Arial"/>
          <w:caps/>
          <w:sz w:val="24"/>
          <w:szCs w:val="24"/>
        </w:rPr>
      </w:pPr>
      <w:r w:rsidRPr="716DE7E1">
        <w:rPr>
          <w:rFonts w:ascii="Arial" w:hAnsi="Arial" w:cs="Arial"/>
          <w:caps/>
          <w:sz w:val="24"/>
          <w:szCs w:val="24"/>
        </w:rPr>
        <w:t>Ongoing Business</w:t>
      </w:r>
    </w:p>
    <w:p w14:paraId="617756F1" w14:textId="77777777" w:rsidR="005A2AFC" w:rsidRPr="008975D6" w:rsidRDefault="005A2AFC" w:rsidP="00005A6E">
      <w:pPr>
        <w:rPr>
          <w:b/>
          <w:bCs/>
        </w:rPr>
      </w:pPr>
    </w:p>
    <w:p w14:paraId="2E642059" w14:textId="692DDCF7" w:rsidR="00FA710C" w:rsidRDefault="0093284F" w:rsidP="00005A6E">
      <w:pPr>
        <w:pStyle w:val="ListParagraph"/>
        <w:numPr>
          <w:ilvl w:val="1"/>
          <w:numId w:val="4"/>
        </w:numPr>
        <w:jc w:val="both"/>
        <w:rPr>
          <w:b/>
          <w:bCs/>
        </w:rPr>
      </w:pPr>
      <w:r>
        <w:rPr>
          <w:b/>
          <w:bCs/>
        </w:rPr>
        <w:t>Updates, Comments and Questions from Members</w:t>
      </w:r>
    </w:p>
    <w:p w14:paraId="4BF9D30D" w14:textId="77777777" w:rsidR="00E73244" w:rsidRDefault="00E73244" w:rsidP="0093284F">
      <w:pPr>
        <w:pStyle w:val="ListParagraph"/>
        <w:jc w:val="both"/>
      </w:pPr>
    </w:p>
    <w:p w14:paraId="1F82E778" w14:textId="17B6697E" w:rsidR="0093284F" w:rsidRDefault="00495241" w:rsidP="0093284F">
      <w:pPr>
        <w:pStyle w:val="ListParagraph"/>
        <w:jc w:val="both"/>
      </w:pPr>
      <w:r>
        <w:t xml:space="preserve">New Protective Order Event Code: </w:t>
      </w:r>
      <w:r w:rsidR="0093284F" w:rsidRPr="008F5E17">
        <w:t xml:space="preserve">Laura Ritenour </w:t>
      </w:r>
      <w:r w:rsidR="001C09AD" w:rsidRPr="008F5E17">
        <w:t xml:space="preserve">presented information regarding a </w:t>
      </w:r>
      <w:r w:rsidR="003C1489" w:rsidRPr="008F5E17">
        <w:t>new event, Protective Order</w:t>
      </w:r>
      <w:r w:rsidR="008F5E17" w:rsidRPr="008F5E17">
        <w:t xml:space="preserve"> Service of Process Information Sheet</w:t>
      </w:r>
      <w:r w:rsidR="00C9766F">
        <w:t xml:space="preserve"> (Code: POSOPI)</w:t>
      </w:r>
      <w:r w:rsidR="008F5E17" w:rsidRPr="008F5E17">
        <w:t>,</w:t>
      </w:r>
      <w:r w:rsidR="003C1489" w:rsidRPr="008F5E17">
        <w:t xml:space="preserve"> that is being discussed internally at the AOC.</w:t>
      </w:r>
      <w:r w:rsidR="001E458D">
        <w:t xml:space="preserve"> </w:t>
      </w:r>
      <w:r w:rsidR="00985F5D">
        <w:t>Michele Gillich indicated that th</w:t>
      </w:r>
      <w:r w:rsidR="00E27057">
        <w:t>e Service of Process Information form is not a court docum</w:t>
      </w:r>
      <w:r w:rsidR="00441D9B">
        <w:t xml:space="preserve">ent.  </w:t>
      </w:r>
      <w:r w:rsidR="007650FE">
        <w:t>T</w:t>
      </w:r>
      <w:r w:rsidR="00441D9B">
        <w:t>his is a document completed by the petitioner</w:t>
      </w:r>
      <w:r w:rsidR="00604685">
        <w:t xml:space="preserve"> when </w:t>
      </w:r>
      <w:r w:rsidR="007650FE">
        <w:t>a</w:t>
      </w:r>
      <w:r w:rsidR="00604685">
        <w:t xml:space="preserve"> </w:t>
      </w:r>
      <w:r w:rsidR="00394AAF">
        <w:t xml:space="preserve">paper </w:t>
      </w:r>
      <w:r w:rsidR="00604685">
        <w:t>petition is filed</w:t>
      </w:r>
      <w:r w:rsidR="00394AAF">
        <w:t xml:space="preserve"> with the court, instead of being filed electronically through AZPOINT</w:t>
      </w:r>
      <w:r w:rsidR="00286247">
        <w:t xml:space="preserve">, </w:t>
      </w:r>
      <w:r w:rsidR="000B65F9">
        <w:t>and</w:t>
      </w:r>
      <w:r w:rsidR="00EB4D13">
        <w:t xml:space="preserve"> includes information to help locate the defendant. </w:t>
      </w:r>
      <w:r w:rsidR="00A93588">
        <w:t xml:space="preserve">In instances where the </w:t>
      </w:r>
      <w:r w:rsidR="00C739C8">
        <w:t>petitioner did not file the petition through AZPOINT</w:t>
      </w:r>
      <w:r w:rsidR="00A23F8F">
        <w:t xml:space="preserve">, the AOC is requesting that the court collect this form, </w:t>
      </w:r>
      <w:r w:rsidR="00286247">
        <w:t>scan,</w:t>
      </w:r>
      <w:r w:rsidR="00A23F8F">
        <w:t xml:space="preserve"> and attach it to the new event so tha</w:t>
      </w:r>
      <w:r w:rsidR="00322E82">
        <w:t xml:space="preserve">t AZPOINT can make the form available to law enforcement. </w:t>
      </w:r>
      <w:r w:rsidR="00DC012B">
        <w:t xml:space="preserve">This event is tentatively scheduled </w:t>
      </w:r>
      <w:r w:rsidR="00286247">
        <w:t>to be added by September 18, 2023.</w:t>
      </w:r>
      <w:r w:rsidR="007601E3">
        <w:t xml:space="preserve">  More information will be sent to the courts within the next couple of weeks.</w:t>
      </w:r>
    </w:p>
    <w:p w14:paraId="7CD24D28" w14:textId="4A22701D" w:rsidR="00495241" w:rsidRDefault="00495241" w:rsidP="0093284F">
      <w:pPr>
        <w:pStyle w:val="ListParagraph"/>
        <w:jc w:val="both"/>
      </w:pPr>
    </w:p>
    <w:p w14:paraId="2633F2EF" w14:textId="285A5690" w:rsidR="00E73244" w:rsidRDefault="00E73244" w:rsidP="0093284F">
      <w:pPr>
        <w:pStyle w:val="ListParagraph"/>
        <w:jc w:val="both"/>
      </w:pPr>
      <w:r>
        <w:t>SB</w:t>
      </w:r>
      <w:r w:rsidR="00732334">
        <w:t xml:space="preserve"> </w:t>
      </w:r>
      <w:r>
        <w:t>1197: Laura Ritenour</w:t>
      </w:r>
      <w:r w:rsidR="00F62322">
        <w:t xml:space="preserve"> indicated that SB</w:t>
      </w:r>
      <w:r w:rsidR="00732334">
        <w:t xml:space="preserve"> </w:t>
      </w:r>
      <w:r w:rsidR="00F62322">
        <w:t xml:space="preserve">1197 has a general effective date of October 30, </w:t>
      </w:r>
      <w:r w:rsidR="000F51DE">
        <w:t>2023,</w:t>
      </w:r>
      <w:r w:rsidR="00F62322">
        <w:t xml:space="preserve"> and it pertains to </w:t>
      </w:r>
      <w:r w:rsidR="00C00A94">
        <w:t>juvenile offenders and monetary sanctions.  Effective</w:t>
      </w:r>
      <w:r w:rsidR="00E664FA">
        <w:t xml:space="preserve"> October 30, courts will no longer be able to order vari</w:t>
      </w:r>
      <w:r w:rsidR="006C5A32">
        <w:t>ous fees to juveniles or their parents, e.g., public defender, foster care services</w:t>
      </w:r>
      <w:r w:rsidR="00C96489">
        <w:t xml:space="preserve">, diversion fees, </w:t>
      </w:r>
      <w:r w:rsidR="000F51DE">
        <w:t>etc.</w:t>
      </w:r>
      <w:r w:rsidR="006560B9">
        <w:t xml:space="preserve">, places limits on </w:t>
      </w:r>
      <w:r w:rsidR="00096A11">
        <w:t xml:space="preserve">base fines and </w:t>
      </w:r>
      <w:r w:rsidR="0056265A">
        <w:t xml:space="preserve">victim restitution, prohibits enforcements measures </w:t>
      </w:r>
      <w:r w:rsidR="00E97A79">
        <w:t xml:space="preserve">on monies other than base fines and restitution, and allows </w:t>
      </w:r>
      <w:r w:rsidR="00952E0B">
        <w:t xml:space="preserve">juveniles, or their parents, to petition the court to vacate </w:t>
      </w:r>
      <w:r w:rsidR="009624BE">
        <w:t xml:space="preserve">eligible </w:t>
      </w:r>
      <w:r w:rsidR="00952E0B">
        <w:t>outstanding balances</w:t>
      </w:r>
      <w:r w:rsidR="00E97A79">
        <w:t>.</w:t>
      </w:r>
      <w:r w:rsidR="00C96489">
        <w:t xml:space="preserve"> This bill will mostly affect GJ courts; however, </w:t>
      </w:r>
      <w:r w:rsidR="006560B9">
        <w:t xml:space="preserve">some LJ courts will be affected as well. </w:t>
      </w:r>
      <w:r w:rsidR="00904CDD">
        <w:t xml:space="preserve">A </w:t>
      </w:r>
      <w:r w:rsidR="00657CF6">
        <w:t>s</w:t>
      </w:r>
      <w:r w:rsidR="00904CDD">
        <w:t>tatewide memo will be sent to all courts</w:t>
      </w:r>
      <w:r w:rsidR="00657CF6">
        <w:t xml:space="preserve"> with more information regarding this bill</w:t>
      </w:r>
      <w:r w:rsidR="00155660">
        <w:t xml:space="preserve">, and </w:t>
      </w:r>
      <w:r w:rsidR="0006768F">
        <w:t>how it impacts the courts,</w:t>
      </w:r>
      <w:r w:rsidR="00657CF6">
        <w:t xml:space="preserve"> </w:t>
      </w:r>
      <w:r w:rsidR="0047533D">
        <w:t>soon</w:t>
      </w:r>
      <w:r w:rsidR="00657CF6">
        <w:t>.</w:t>
      </w:r>
    </w:p>
    <w:p w14:paraId="34149E22" w14:textId="77777777" w:rsidR="008F5E17" w:rsidRPr="008F5E17" w:rsidRDefault="008F5E17" w:rsidP="0093284F">
      <w:pPr>
        <w:pStyle w:val="ListParagraph"/>
        <w:jc w:val="both"/>
      </w:pPr>
    </w:p>
    <w:p w14:paraId="2CFD0865" w14:textId="313DE417" w:rsidR="00094427" w:rsidRPr="00005A6E" w:rsidRDefault="00094427" w:rsidP="00005A6E">
      <w:pPr>
        <w:pStyle w:val="ListParagraph"/>
        <w:numPr>
          <w:ilvl w:val="1"/>
          <w:numId w:val="4"/>
        </w:numPr>
        <w:jc w:val="both"/>
        <w:rPr>
          <w:b/>
          <w:bCs/>
        </w:rPr>
      </w:pPr>
      <w:r w:rsidRPr="716DE7E1">
        <w:rPr>
          <w:b/>
          <w:bCs/>
        </w:rPr>
        <w:t xml:space="preserve">Call to the Public </w:t>
      </w:r>
    </w:p>
    <w:p w14:paraId="61D7ABB6" w14:textId="0BEDC250" w:rsidR="006134BE" w:rsidRPr="00130913" w:rsidRDefault="00392E54" w:rsidP="006134BE">
      <w:pPr>
        <w:ind w:firstLine="720"/>
        <w:jc w:val="both"/>
        <w:rPr>
          <w:lang w:bidi="en-US"/>
        </w:rPr>
      </w:pPr>
      <w:r>
        <w:rPr>
          <w:lang w:bidi="en-US"/>
        </w:rPr>
        <w:t>Michael Malone</w:t>
      </w:r>
      <w:r w:rsidR="006134BE" w:rsidRPr="00130913">
        <w:rPr>
          <w:lang w:bidi="en-US"/>
        </w:rPr>
        <w:t xml:space="preserve"> made a call to the public</w:t>
      </w:r>
      <w:r w:rsidR="00B66391" w:rsidRPr="00130913">
        <w:rPr>
          <w:lang w:bidi="en-US"/>
        </w:rPr>
        <w:t xml:space="preserve"> for comments</w:t>
      </w:r>
      <w:r w:rsidR="006134BE" w:rsidRPr="00130913">
        <w:rPr>
          <w:lang w:bidi="en-US"/>
        </w:rPr>
        <w:t>. There was no</w:t>
      </w:r>
      <w:r w:rsidR="00B66391" w:rsidRPr="00130913">
        <w:rPr>
          <w:lang w:bidi="en-US"/>
        </w:rPr>
        <w:t xml:space="preserve"> answer</w:t>
      </w:r>
      <w:r w:rsidR="006134BE" w:rsidRPr="00130913">
        <w:rPr>
          <w:lang w:bidi="en-US"/>
        </w:rPr>
        <w:t>.</w:t>
      </w:r>
    </w:p>
    <w:p w14:paraId="29E33CDC" w14:textId="77777777" w:rsidR="006134BE" w:rsidRPr="00130913" w:rsidRDefault="006134BE" w:rsidP="006134BE">
      <w:pPr>
        <w:jc w:val="both"/>
        <w:rPr>
          <w:b/>
          <w:bCs/>
        </w:rPr>
      </w:pPr>
    </w:p>
    <w:p w14:paraId="755EEE2A" w14:textId="60A4F8F9" w:rsidR="00094427" w:rsidRPr="00130913" w:rsidRDefault="00094427" w:rsidP="00005A6E">
      <w:pPr>
        <w:pStyle w:val="ListParagraph"/>
        <w:numPr>
          <w:ilvl w:val="1"/>
          <w:numId w:val="4"/>
        </w:numPr>
        <w:contextualSpacing w:val="0"/>
        <w:jc w:val="both"/>
        <w:rPr>
          <w:b/>
          <w:bCs/>
        </w:rPr>
      </w:pPr>
      <w:r w:rsidRPr="716DE7E1">
        <w:rPr>
          <w:b/>
          <w:bCs/>
        </w:rPr>
        <w:t>Adjournment</w:t>
      </w:r>
    </w:p>
    <w:p w14:paraId="30D3474D" w14:textId="6EA175C6" w:rsidR="006134BE" w:rsidRPr="00130913" w:rsidRDefault="00AD06DC" w:rsidP="00AD06DC">
      <w:pPr>
        <w:pStyle w:val="ListParagraph"/>
        <w:jc w:val="both"/>
        <w:rPr>
          <w:lang w:bidi="en-US"/>
        </w:rPr>
      </w:pPr>
      <w:r>
        <w:t xml:space="preserve">A motion was made to adjourn the meeting by </w:t>
      </w:r>
      <w:r w:rsidR="00C55EBF">
        <w:t xml:space="preserve">Odette </w:t>
      </w:r>
      <w:r w:rsidR="000D5EBC">
        <w:t>Apodaca</w:t>
      </w:r>
      <w:r>
        <w:t xml:space="preserve">.  </w:t>
      </w:r>
      <w:r w:rsidR="006134BE" w:rsidRPr="00130913">
        <w:t>The meeting was adjourned</w:t>
      </w:r>
      <w:r w:rsidR="00E15FB5" w:rsidRPr="00130913">
        <w:t xml:space="preserve"> </w:t>
      </w:r>
      <w:r w:rsidR="006134BE" w:rsidRPr="00130913">
        <w:t>at</w:t>
      </w:r>
      <w:r>
        <w:t xml:space="preserve"> </w:t>
      </w:r>
      <w:r w:rsidR="00B43EA5">
        <w:t>11:4</w:t>
      </w:r>
      <w:r w:rsidR="00C55EBF">
        <w:t>8</w:t>
      </w:r>
      <w:r w:rsidR="00B43EA5">
        <w:t xml:space="preserve"> </w:t>
      </w:r>
      <w:r w:rsidR="00976CDE">
        <w:t>a</w:t>
      </w:r>
      <w:r w:rsidR="00094427" w:rsidRPr="00130913">
        <w:t>.m.</w:t>
      </w:r>
      <w:r w:rsidR="00642C23" w:rsidRPr="00130913">
        <w:t xml:space="preserve"> </w:t>
      </w:r>
    </w:p>
    <w:p w14:paraId="346318B5" w14:textId="77777777" w:rsidR="006134BE" w:rsidRPr="00130913" w:rsidRDefault="006134BE" w:rsidP="006134BE">
      <w:pPr>
        <w:ind w:left="1080"/>
        <w:jc w:val="both"/>
        <w:rPr>
          <w:lang w:bidi="en-US"/>
        </w:rPr>
      </w:pPr>
    </w:p>
    <w:p w14:paraId="58B7B962" w14:textId="0AEB6C74" w:rsidR="006134BE" w:rsidRPr="00AF30B7" w:rsidRDefault="006134BE" w:rsidP="00AF30B7">
      <w:pPr>
        <w:pStyle w:val="ListParagraph"/>
        <w:numPr>
          <w:ilvl w:val="1"/>
          <w:numId w:val="4"/>
        </w:numPr>
        <w:contextualSpacing w:val="0"/>
        <w:jc w:val="both"/>
        <w:rPr>
          <w:b/>
          <w:bCs/>
        </w:rPr>
      </w:pPr>
      <w:r w:rsidRPr="00AF30B7">
        <w:rPr>
          <w:b/>
          <w:bCs/>
        </w:rPr>
        <w:t>Next Committee Meeting Date</w:t>
      </w:r>
    </w:p>
    <w:p w14:paraId="66AC9635" w14:textId="4F0BC1B4" w:rsidR="00DF2C2D" w:rsidRPr="00130913" w:rsidRDefault="00DC6F30" w:rsidP="004237E7">
      <w:pPr>
        <w:pStyle w:val="Default"/>
        <w:ind w:left="720"/>
        <w:jc w:val="both"/>
      </w:pPr>
      <w:r>
        <w:t>September 26</w:t>
      </w:r>
      <w:r w:rsidR="00531C81" w:rsidRPr="00130913">
        <w:t>, 2023, 1</w:t>
      </w:r>
      <w:r w:rsidR="00F27173">
        <w:t>0</w:t>
      </w:r>
      <w:r w:rsidR="00531C81" w:rsidRPr="00130913">
        <w:t>:</w:t>
      </w:r>
      <w:r w:rsidR="00F27173">
        <w:t>0</w:t>
      </w:r>
      <w:r w:rsidR="00531C81" w:rsidRPr="00130913">
        <w:t>0</w:t>
      </w:r>
      <w:r w:rsidR="00F27173">
        <w:t xml:space="preserve"> a.m.</w:t>
      </w:r>
      <w:r w:rsidR="00531C81" w:rsidRPr="00130913">
        <w:t xml:space="preserve"> – </w:t>
      </w:r>
      <w:r w:rsidR="00F27173">
        <w:t>12</w:t>
      </w:r>
      <w:r w:rsidR="00531C81" w:rsidRPr="00130913">
        <w:t>:</w:t>
      </w:r>
      <w:r w:rsidR="00F27173">
        <w:t>0</w:t>
      </w:r>
      <w:r w:rsidR="00531C81" w:rsidRPr="00130913">
        <w:t>0 p.m.</w:t>
      </w:r>
      <w:r w:rsidR="004237E7" w:rsidRPr="00130913">
        <w:t xml:space="preserve">, </w:t>
      </w:r>
      <w:r w:rsidR="00AB12C1" w:rsidRPr="00130913">
        <w:t>Zoom Webinar</w:t>
      </w:r>
      <w:r w:rsidR="00040CE8" w:rsidRPr="00130913">
        <w:t xml:space="preserve"> </w:t>
      </w:r>
    </w:p>
    <w:sectPr w:rsidR="00DF2C2D" w:rsidRPr="00130913" w:rsidSect="00042669">
      <w:headerReference w:type="default" r:id="rId15"/>
      <w:footerReference w:type="default" r:id="rId16"/>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D1FA4" w14:textId="77777777" w:rsidR="00985AC8" w:rsidRDefault="00985AC8">
      <w:r>
        <w:separator/>
      </w:r>
    </w:p>
  </w:endnote>
  <w:endnote w:type="continuationSeparator" w:id="0">
    <w:p w14:paraId="6D451EA5" w14:textId="77777777" w:rsidR="00985AC8" w:rsidRDefault="00985AC8">
      <w:r>
        <w:continuationSeparator/>
      </w:r>
    </w:p>
  </w:endnote>
  <w:endnote w:type="continuationNotice" w:id="1">
    <w:p w14:paraId="43C81478" w14:textId="77777777" w:rsidR="00985AC8" w:rsidRDefault="00985A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EF4E" w14:textId="77777777" w:rsidR="001434F0" w:rsidRDefault="001434F0">
    <w:pPr>
      <w:pStyle w:val="Footer"/>
      <w:jc w:val="center"/>
      <w:rPr>
        <w:color w:val="4472C4" w:themeColor="accent1"/>
      </w:rPr>
    </w:pPr>
    <w:r>
      <w:rPr>
        <w:color w:val="4472C4" w:themeColor="accent1"/>
      </w:rPr>
      <w:t xml:space="preserve">Page </w:t>
    </w:r>
    <w:r>
      <w:rPr>
        <w:color w:val="4472C4" w:themeColor="accent1"/>
        <w:shd w:val="clear" w:color="auto" w:fill="E6E6E6"/>
      </w:rPr>
      <w:fldChar w:fldCharType="begin"/>
    </w:r>
    <w:r>
      <w:rPr>
        <w:color w:val="4472C4" w:themeColor="accent1"/>
      </w:rPr>
      <w:instrText xml:space="preserve"> PAGE  \* Arabic  \* MERGEFORMAT </w:instrText>
    </w:r>
    <w:r>
      <w:rPr>
        <w:color w:val="4472C4" w:themeColor="accent1"/>
        <w:shd w:val="clear" w:color="auto" w:fill="E6E6E6"/>
      </w:rPr>
      <w:fldChar w:fldCharType="separate"/>
    </w:r>
    <w:r>
      <w:rPr>
        <w:noProof/>
        <w:color w:val="4472C4" w:themeColor="accent1"/>
      </w:rPr>
      <w:t>2</w:t>
    </w:r>
    <w:r>
      <w:rPr>
        <w:color w:val="4472C4" w:themeColor="accent1"/>
        <w:shd w:val="clear" w:color="auto" w:fill="E6E6E6"/>
      </w:rPr>
      <w:fldChar w:fldCharType="end"/>
    </w:r>
    <w:r>
      <w:rPr>
        <w:color w:val="4472C4" w:themeColor="accent1"/>
      </w:rPr>
      <w:t xml:space="preserve"> of </w:t>
    </w:r>
    <w:r>
      <w:rPr>
        <w:color w:val="4472C4" w:themeColor="accent1"/>
        <w:shd w:val="clear" w:color="auto" w:fill="E6E6E6"/>
      </w:rPr>
      <w:fldChar w:fldCharType="begin"/>
    </w:r>
    <w:r>
      <w:rPr>
        <w:color w:val="4472C4" w:themeColor="accent1"/>
      </w:rPr>
      <w:instrText xml:space="preserve"> NUMPAGES  \* Arabic  \* MERGEFORMAT </w:instrText>
    </w:r>
    <w:r>
      <w:rPr>
        <w:color w:val="4472C4" w:themeColor="accent1"/>
        <w:shd w:val="clear" w:color="auto" w:fill="E6E6E6"/>
      </w:rPr>
      <w:fldChar w:fldCharType="separate"/>
    </w:r>
    <w:r>
      <w:rPr>
        <w:noProof/>
        <w:color w:val="4472C4" w:themeColor="accent1"/>
      </w:rPr>
      <w:t>2</w:t>
    </w:r>
    <w:r>
      <w:rPr>
        <w:color w:val="4472C4" w:themeColor="accent1"/>
        <w:shd w:val="clear" w:color="auto" w:fill="E6E6E6"/>
      </w:rPr>
      <w:fldChar w:fldCharType="end"/>
    </w:r>
  </w:p>
  <w:p w14:paraId="5B573F9D" w14:textId="2E893390" w:rsidR="00042669" w:rsidRPr="007C7A7D" w:rsidRDefault="00042669">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25E87" w14:textId="77777777" w:rsidR="00985AC8" w:rsidRDefault="00985AC8">
      <w:r>
        <w:separator/>
      </w:r>
    </w:p>
  </w:footnote>
  <w:footnote w:type="continuationSeparator" w:id="0">
    <w:p w14:paraId="7B8EB349" w14:textId="77777777" w:rsidR="00985AC8" w:rsidRDefault="00985AC8">
      <w:r>
        <w:continuationSeparator/>
      </w:r>
    </w:p>
  </w:footnote>
  <w:footnote w:type="continuationNotice" w:id="1">
    <w:p w14:paraId="6A6D08CC" w14:textId="77777777" w:rsidR="00985AC8" w:rsidRDefault="00985A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1C4DC" w14:textId="62F0F5AC" w:rsidR="00F00100" w:rsidRDefault="00F00100">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P3fvZ215" int2:invalidationBookmarkName="" int2:hashCode="ZD4DPyxyvbq3AT" int2:id="HljRer2i">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4131"/>
    <w:multiLevelType w:val="hybridMultilevel"/>
    <w:tmpl w:val="4EB4E1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697229"/>
    <w:multiLevelType w:val="hybridMultilevel"/>
    <w:tmpl w:val="B664CC70"/>
    <w:lvl w:ilvl="0" w:tplc="0370570C">
      <w:start w:val="1"/>
      <w:numFmt w:val="upperRoman"/>
      <w:lvlText w:val="%1."/>
      <w:lvlJc w:val="right"/>
      <w:pPr>
        <w:ind w:left="720" w:hanging="360"/>
      </w:pPr>
      <w:rPr>
        <w:rFonts w:ascii="Arial" w:hAnsi="Arial" w:cs="Arial" w:hint="default"/>
      </w:rPr>
    </w:lvl>
    <w:lvl w:ilvl="1" w:tplc="691480F4">
      <w:start w:val="1"/>
      <w:numFmt w:val="upperLetter"/>
      <w:lvlText w:val="%2."/>
      <w:lvlJc w:val="left"/>
      <w:pPr>
        <w:ind w:left="720" w:hanging="360"/>
      </w:pPr>
      <w:rPr>
        <w:b/>
        <w:sz w:val="26"/>
        <w:szCs w:val="26"/>
      </w:rPr>
    </w:lvl>
    <w:lvl w:ilvl="2" w:tplc="A2B6D11A">
      <w:start w:val="1"/>
      <w:numFmt w:val="lowerRoman"/>
      <w:lvlText w:val="%3."/>
      <w:lvlJc w:val="righ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D583E"/>
    <w:multiLevelType w:val="hybridMultilevel"/>
    <w:tmpl w:val="00062B80"/>
    <w:lvl w:ilvl="0" w:tplc="C2E66E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F9296A"/>
    <w:multiLevelType w:val="hybridMultilevel"/>
    <w:tmpl w:val="AB603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01E90"/>
    <w:multiLevelType w:val="hybridMultilevel"/>
    <w:tmpl w:val="811EC0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C00283"/>
    <w:multiLevelType w:val="hybridMultilevel"/>
    <w:tmpl w:val="35A0C3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F11265F"/>
    <w:multiLevelType w:val="hybridMultilevel"/>
    <w:tmpl w:val="463601CA"/>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6673DA"/>
    <w:multiLevelType w:val="hybridMultilevel"/>
    <w:tmpl w:val="7546A0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19435EAD"/>
    <w:multiLevelType w:val="hybridMultilevel"/>
    <w:tmpl w:val="AE58D4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917B00"/>
    <w:multiLevelType w:val="hybridMultilevel"/>
    <w:tmpl w:val="1FE284F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F801EBC"/>
    <w:multiLevelType w:val="hybridMultilevel"/>
    <w:tmpl w:val="00A87A6E"/>
    <w:lvl w:ilvl="0" w:tplc="0409000F">
      <w:start w:val="17"/>
      <w:numFmt w:val="decimal"/>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5A37E7"/>
    <w:multiLevelType w:val="hybridMultilevel"/>
    <w:tmpl w:val="BA04C8A8"/>
    <w:lvl w:ilvl="0" w:tplc="4D320746">
      <w:start w:val="5"/>
      <w:numFmt w:val="upperLetter"/>
      <w:lvlText w:val="%1."/>
      <w:lvlJc w:val="left"/>
      <w:pPr>
        <w:ind w:left="720" w:hanging="36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D661AB"/>
    <w:multiLevelType w:val="hybridMultilevel"/>
    <w:tmpl w:val="42CE37B0"/>
    <w:lvl w:ilvl="0" w:tplc="0409000F">
      <w:start w:val="1"/>
      <w:numFmt w:val="decimal"/>
      <w:lvlText w:val="%1."/>
      <w:lvlJc w:val="left"/>
      <w:pPr>
        <w:ind w:left="1500" w:hanging="360"/>
      </w:pPr>
      <w:rPr>
        <w:rFont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8770D71"/>
    <w:multiLevelType w:val="hybridMultilevel"/>
    <w:tmpl w:val="A76EDBD4"/>
    <w:lvl w:ilvl="0" w:tplc="AB322B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7514A9"/>
    <w:multiLevelType w:val="hybridMultilevel"/>
    <w:tmpl w:val="BEE86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3E43A8"/>
    <w:multiLevelType w:val="hybridMultilevel"/>
    <w:tmpl w:val="854E65A6"/>
    <w:lvl w:ilvl="0" w:tplc="0409000F">
      <w:start w:val="1"/>
      <w:numFmt w:val="decimal"/>
      <w:lvlText w:val="%1."/>
      <w:lvlJc w:val="left"/>
      <w:pPr>
        <w:ind w:left="1500" w:hanging="360"/>
      </w:pPr>
      <w:rPr>
        <w:rFont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35E14A30"/>
    <w:multiLevelType w:val="hybridMultilevel"/>
    <w:tmpl w:val="8C3A2CAE"/>
    <w:lvl w:ilvl="0" w:tplc="0409000F">
      <w:start w:val="29"/>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9424A13"/>
    <w:multiLevelType w:val="multilevel"/>
    <w:tmpl w:val="E6502D0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360"/>
        </w:tabs>
        <w:ind w:left="-360" w:hanging="360"/>
      </w:pPr>
      <w:rPr>
        <w:rFonts w:ascii="Symbol" w:hAnsi="Symbol" w:hint="default"/>
        <w:sz w:val="20"/>
      </w:rPr>
    </w:lvl>
    <w:lvl w:ilvl="3" w:tentative="1">
      <w:start w:val="1"/>
      <w:numFmt w:val="bullet"/>
      <w:lvlText w:val=""/>
      <w:lvlJc w:val="left"/>
      <w:pPr>
        <w:tabs>
          <w:tab w:val="num" w:pos="360"/>
        </w:tabs>
        <w:ind w:left="360" w:hanging="360"/>
      </w:pPr>
      <w:rPr>
        <w:rFonts w:ascii="Symbol" w:hAnsi="Symbol" w:hint="default"/>
        <w:sz w:val="20"/>
      </w:rPr>
    </w:lvl>
    <w:lvl w:ilvl="4" w:tentative="1">
      <w:start w:val="1"/>
      <w:numFmt w:val="bullet"/>
      <w:lvlText w:val=""/>
      <w:lvlJc w:val="left"/>
      <w:pPr>
        <w:tabs>
          <w:tab w:val="num" w:pos="1080"/>
        </w:tabs>
        <w:ind w:left="1080" w:hanging="360"/>
      </w:pPr>
      <w:rPr>
        <w:rFonts w:ascii="Symbol" w:hAnsi="Symbol" w:hint="default"/>
        <w:sz w:val="20"/>
      </w:rPr>
    </w:lvl>
    <w:lvl w:ilvl="5" w:tentative="1">
      <w:start w:val="1"/>
      <w:numFmt w:val="bullet"/>
      <w:lvlText w:val=""/>
      <w:lvlJc w:val="left"/>
      <w:pPr>
        <w:tabs>
          <w:tab w:val="num" w:pos="1800"/>
        </w:tabs>
        <w:ind w:left="1800" w:hanging="360"/>
      </w:pPr>
      <w:rPr>
        <w:rFonts w:ascii="Symbol" w:hAnsi="Symbol" w:hint="default"/>
        <w:sz w:val="20"/>
      </w:rPr>
    </w:lvl>
    <w:lvl w:ilvl="6" w:tentative="1">
      <w:start w:val="1"/>
      <w:numFmt w:val="bullet"/>
      <w:lvlText w:val=""/>
      <w:lvlJc w:val="left"/>
      <w:pPr>
        <w:tabs>
          <w:tab w:val="num" w:pos="2520"/>
        </w:tabs>
        <w:ind w:left="2520" w:hanging="360"/>
      </w:pPr>
      <w:rPr>
        <w:rFonts w:ascii="Symbol" w:hAnsi="Symbol" w:hint="default"/>
        <w:sz w:val="20"/>
      </w:rPr>
    </w:lvl>
    <w:lvl w:ilvl="7" w:tentative="1">
      <w:start w:val="1"/>
      <w:numFmt w:val="bullet"/>
      <w:lvlText w:val=""/>
      <w:lvlJc w:val="left"/>
      <w:pPr>
        <w:tabs>
          <w:tab w:val="num" w:pos="3240"/>
        </w:tabs>
        <w:ind w:left="3240" w:hanging="360"/>
      </w:pPr>
      <w:rPr>
        <w:rFonts w:ascii="Symbol" w:hAnsi="Symbol" w:hint="default"/>
        <w:sz w:val="20"/>
      </w:rPr>
    </w:lvl>
    <w:lvl w:ilvl="8" w:tentative="1">
      <w:start w:val="1"/>
      <w:numFmt w:val="bullet"/>
      <w:lvlText w:val=""/>
      <w:lvlJc w:val="left"/>
      <w:pPr>
        <w:tabs>
          <w:tab w:val="num" w:pos="3960"/>
        </w:tabs>
        <w:ind w:left="3960" w:hanging="360"/>
      </w:pPr>
      <w:rPr>
        <w:rFonts w:ascii="Symbol" w:hAnsi="Symbol" w:hint="default"/>
        <w:sz w:val="20"/>
      </w:rPr>
    </w:lvl>
  </w:abstractNum>
  <w:abstractNum w:abstractNumId="18" w15:restartNumberingAfterBreak="0">
    <w:nsid w:val="397E50D7"/>
    <w:multiLevelType w:val="hybridMultilevel"/>
    <w:tmpl w:val="DCD0D75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673244"/>
    <w:multiLevelType w:val="hybridMultilevel"/>
    <w:tmpl w:val="39200B5C"/>
    <w:lvl w:ilvl="0" w:tplc="0370570C">
      <w:start w:val="1"/>
      <w:numFmt w:val="upperRoman"/>
      <w:lvlText w:val="%1."/>
      <w:lvlJc w:val="right"/>
      <w:pPr>
        <w:ind w:left="720" w:hanging="360"/>
      </w:pPr>
      <w:rPr>
        <w:rFonts w:ascii="Arial" w:hAnsi="Arial" w:cs="Arial" w:hint="default"/>
      </w:rPr>
    </w:lvl>
    <w:lvl w:ilvl="1" w:tplc="691480F4">
      <w:start w:val="1"/>
      <w:numFmt w:val="upperLetter"/>
      <w:lvlText w:val="%2."/>
      <w:lvlJc w:val="left"/>
      <w:pPr>
        <w:ind w:left="720" w:hanging="360"/>
      </w:pPr>
      <w:rPr>
        <w:b/>
        <w:sz w:val="26"/>
        <w:szCs w:val="26"/>
      </w:rPr>
    </w:lvl>
    <w:lvl w:ilvl="2" w:tplc="A2B6D11A">
      <w:start w:val="1"/>
      <w:numFmt w:val="lowerRoman"/>
      <w:lvlText w:val="%3."/>
      <w:lvlJc w:val="righ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8F66AC"/>
    <w:multiLevelType w:val="hybridMultilevel"/>
    <w:tmpl w:val="853CEAEA"/>
    <w:lvl w:ilvl="0" w:tplc="0409000F">
      <w:start w:val="9"/>
      <w:numFmt w:val="decimal"/>
      <w:lvlText w:val="%1."/>
      <w:lvlJc w:val="left"/>
      <w:pPr>
        <w:ind w:left="31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C44E8C"/>
    <w:multiLevelType w:val="hybridMultilevel"/>
    <w:tmpl w:val="39200B5C"/>
    <w:lvl w:ilvl="0" w:tplc="FFFFFFFF">
      <w:start w:val="1"/>
      <w:numFmt w:val="upperRoman"/>
      <w:lvlText w:val="%1."/>
      <w:lvlJc w:val="right"/>
      <w:pPr>
        <w:ind w:left="720" w:hanging="360"/>
      </w:pPr>
    </w:lvl>
    <w:lvl w:ilvl="1" w:tplc="691480F4">
      <w:start w:val="1"/>
      <w:numFmt w:val="upperLetter"/>
      <w:lvlText w:val="%2."/>
      <w:lvlJc w:val="left"/>
      <w:pPr>
        <w:ind w:left="720" w:hanging="360"/>
      </w:pPr>
      <w:rPr>
        <w:b/>
        <w:sz w:val="26"/>
        <w:szCs w:val="26"/>
      </w:rPr>
    </w:lvl>
    <w:lvl w:ilvl="2" w:tplc="A2B6D11A">
      <w:start w:val="1"/>
      <w:numFmt w:val="lowerRoman"/>
      <w:lvlText w:val="%3."/>
      <w:lvlJc w:val="righ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E01426"/>
    <w:multiLevelType w:val="hybridMultilevel"/>
    <w:tmpl w:val="6D98F6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9BD17E2"/>
    <w:multiLevelType w:val="multilevel"/>
    <w:tmpl w:val="28DE3248"/>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4" w15:restartNumberingAfterBreak="0">
    <w:nsid w:val="4E55565D"/>
    <w:multiLevelType w:val="multilevel"/>
    <w:tmpl w:val="E056F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817BCA"/>
    <w:multiLevelType w:val="hybridMultilevel"/>
    <w:tmpl w:val="47F6234C"/>
    <w:lvl w:ilvl="0" w:tplc="0FCEAE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E986D6D"/>
    <w:multiLevelType w:val="hybridMultilevel"/>
    <w:tmpl w:val="666A7ECA"/>
    <w:lvl w:ilvl="0" w:tplc="04090001">
      <w:start w:val="1"/>
      <w:numFmt w:val="bullet"/>
      <w:lvlText w:val=""/>
      <w:lvlJc w:val="left"/>
      <w:pPr>
        <w:ind w:left="1440" w:hanging="360"/>
      </w:pPr>
      <w:rPr>
        <w:rFonts w:ascii="Symbol" w:hAnsi="Symbol" w:hint="default"/>
      </w:rPr>
    </w:lvl>
    <w:lvl w:ilvl="1" w:tplc="AC06F10A">
      <w:numFmt w:val="bullet"/>
      <w:lvlText w:val="•"/>
      <w:lvlJc w:val="left"/>
      <w:pPr>
        <w:ind w:left="2520" w:hanging="720"/>
      </w:pPr>
      <w:rPr>
        <w:rFonts w:ascii="Arial" w:eastAsia="Times New Roman" w:hAnsi="Arial" w:cs="Arial" w:hint="default"/>
        <w:i w:val="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AE6670B"/>
    <w:multiLevelType w:val="hybridMultilevel"/>
    <w:tmpl w:val="825A3338"/>
    <w:lvl w:ilvl="0" w:tplc="75AE01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1A2605F"/>
    <w:multiLevelType w:val="hybridMultilevel"/>
    <w:tmpl w:val="551696FA"/>
    <w:lvl w:ilvl="0" w:tplc="CBA0763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3365494"/>
    <w:multiLevelType w:val="hybridMultilevel"/>
    <w:tmpl w:val="E9A868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A367340"/>
    <w:multiLevelType w:val="hybridMultilevel"/>
    <w:tmpl w:val="581200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ACF4CF8"/>
    <w:multiLevelType w:val="hybridMultilevel"/>
    <w:tmpl w:val="2234924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2" w15:restartNumberingAfterBreak="0">
    <w:nsid w:val="6E992108"/>
    <w:multiLevelType w:val="hybridMultilevel"/>
    <w:tmpl w:val="2F82DCF2"/>
    <w:lvl w:ilvl="0" w:tplc="D17AC6A4">
      <w:start w:val="7"/>
      <w:numFmt w:val="upperLetter"/>
      <w:lvlText w:val="%1."/>
      <w:lvlJc w:val="left"/>
      <w:pPr>
        <w:ind w:left="1080" w:hanging="360"/>
      </w:pPr>
      <w:rPr>
        <w:rFonts w:hint="default"/>
        <w:b/>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F2648AA"/>
    <w:multiLevelType w:val="multilevel"/>
    <w:tmpl w:val="98DA5DF4"/>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b/>
        <w:i w:val="0"/>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4" w15:restartNumberingAfterBreak="0">
    <w:nsid w:val="792C64EC"/>
    <w:multiLevelType w:val="hybridMultilevel"/>
    <w:tmpl w:val="5DB088A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C010BF5"/>
    <w:multiLevelType w:val="hybridMultilevel"/>
    <w:tmpl w:val="00926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67793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124474">
    <w:abstractNumId w:val="33"/>
  </w:num>
  <w:num w:numId="3" w16cid:durableId="743450883">
    <w:abstractNumId w:val="35"/>
  </w:num>
  <w:num w:numId="4" w16cid:durableId="828013266">
    <w:abstractNumId w:val="21"/>
  </w:num>
  <w:num w:numId="5" w16cid:durableId="2046636310">
    <w:abstractNumId w:val="5"/>
  </w:num>
  <w:num w:numId="6" w16cid:durableId="1081413567">
    <w:abstractNumId w:val="31"/>
  </w:num>
  <w:num w:numId="7" w16cid:durableId="659622329">
    <w:abstractNumId w:val="7"/>
  </w:num>
  <w:num w:numId="8" w16cid:durableId="152189457">
    <w:abstractNumId w:val="29"/>
  </w:num>
  <w:num w:numId="9" w16cid:durableId="1774478109">
    <w:abstractNumId w:val="12"/>
  </w:num>
  <w:num w:numId="10" w16cid:durableId="167410227">
    <w:abstractNumId w:val="15"/>
  </w:num>
  <w:num w:numId="11" w16cid:durableId="1969819065">
    <w:abstractNumId w:val="8"/>
  </w:num>
  <w:num w:numId="12" w16cid:durableId="45304511">
    <w:abstractNumId w:val="9"/>
  </w:num>
  <w:num w:numId="13" w16cid:durableId="213280416">
    <w:abstractNumId w:val="0"/>
  </w:num>
  <w:num w:numId="14" w16cid:durableId="1444038197">
    <w:abstractNumId w:val="30"/>
  </w:num>
  <w:num w:numId="15" w16cid:durableId="1240556901">
    <w:abstractNumId w:val="34"/>
  </w:num>
  <w:num w:numId="16" w16cid:durableId="9993605">
    <w:abstractNumId w:val="13"/>
  </w:num>
  <w:num w:numId="17" w16cid:durableId="934872075">
    <w:abstractNumId w:val="18"/>
  </w:num>
  <w:num w:numId="18" w16cid:durableId="1838156349">
    <w:abstractNumId w:val="20"/>
  </w:num>
  <w:num w:numId="19" w16cid:durableId="548538784">
    <w:abstractNumId w:val="6"/>
  </w:num>
  <w:num w:numId="20" w16cid:durableId="2081979924">
    <w:abstractNumId w:val="10"/>
  </w:num>
  <w:num w:numId="21" w16cid:durableId="2115203216">
    <w:abstractNumId w:val="16"/>
  </w:num>
  <w:num w:numId="22" w16cid:durableId="2135170930">
    <w:abstractNumId w:val="2"/>
  </w:num>
  <w:num w:numId="23" w16cid:durableId="1854298211">
    <w:abstractNumId w:val="14"/>
  </w:num>
  <w:num w:numId="24" w16cid:durableId="1466006269">
    <w:abstractNumId w:val="3"/>
  </w:num>
  <w:num w:numId="25" w16cid:durableId="1682077338">
    <w:abstractNumId w:val="25"/>
  </w:num>
  <w:num w:numId="26" w16cid:durableId="1379626638">
    <w:abstractNumId w:val="27"/>
  </w:num>
  <w:num w:numId="27" w16cid:durableId="702948263">
    <w:abstractNumId w:val="26"/>
  </w:num>
  <w:num w:numId="28" w16cid:durableId="1828671174">
    <w:abstractNumId w:val="32"/>
  </w:num>
  <w:num w:numId="29" w16cid:durableId="978147568">
    <w:abstractNumId w:val="11"/>
  </w:num>
  <w:num w:numId="30" w16cid:durableId="640381266">
    <w:abstractNumId w:val="28"/>
  </w:num>
  <w:num w:numId="31" w16cid:durableId="1478261904">
    <w:abstractNumId w:val="24"/>
  </w:num>
  <w:num w:numId="32" w16cid:durableId="1261640678">
    <w:abstractNumId w:val="17"/>
  </w:num>
  <w:num w:numId="33" w16cid:durableId="593897595">
    <w:abstractNumId w:val="4"/>
  </w:num>
  <w:num w:numId="34" w16cid:durableId="74592417">
    <w:abstractNumId w:val="1"/>
  </w:num>
  <w:num w:numId="35" w16cid:durableId="611982811">
    <w:abstractNumId w:val="33"/>
  </w:num>
  <w:num w:numId="36" w16cid:durableId="1073117606">
    <w:abstractNumId w:val="19"/>
  </w:num>
  <w:num w:numId="37" w16cid:durableId="990671182">
    <w:abstractNumId w:val="33"/>
  </w:num>
  <w:num w:numId="38" w16cid:durableId="170874976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4BE"/>
    <w:rsid w:val="000011F6"/>
    <w:rsid w:val="0000198B"/>
    <w:rsid w:val="00002AC8"/>
    <w:rsid w:val="00005A6E"/>
    <w:rsid w:val="00007DE9"/>
    <w:rsid w:val="00010E7C"/>
    <w:rsid w:val="0001276B"/>
    <w:rsid w:val="00015605"/>
    <w:rsid w:val="00015647"/>
    <w:rsid w:val="00020AF2"/>
    <w:rsid w:val="0002340A"/>
    <w:rsid w:val="00023C79"/>
    <w:rsid w:val="00024500"/>
    <w:rsid w:val="00024B43"/>
    <w:rsid w:val="00024CA1"/>
    <w:rsid w:val="00025EEE"/>
    <w:rsid w:val="000303A7"/>
    <w:rsid w:val="00031320"/>
    <w:rsid w:val="0003301D"/>
    <w:rsid w:val="00033E2D"/>
    <w:rsid w:val="000369C6"/>
    <w:rsid w:val="00037A26"/>
    <w:rsid w:val="00040817"/>
    <w:rsid w:val="00040CE8"/>
    <w:rsid w:val="00042669"/>
    <w:rsid w:val="00043275"/>
    <w:rsid w:val="000443CC"/>
    <w:rsid w:val="000450AA"/>
    <w:rsid w:val="00045C6E"/>
    <w:rsid w:val="0004755B"/>
    <w:rsid w:val="00051647"/>
    <w:rsid w:val="00052403"/>
    <w:rsid w:val="000526E1"/>
    <w:rsid w:val="00054FFE"/>
    <w:rsid w:val="0005581D"/>
    <w:rsid w:val="00056BAF"/>
    <w:rsid w:val="00057103"/>
    <w:rsid w:val="00057F03"/>
    <w:rsid w:val="00060C37"/>
    <w:rsid w:val="00060C95"/>
    <w:rsid w:val="000618D1"/>
    <w:rsid w:val="0006291A"/>
    <w:rsid w:val="0006665A"/>
    <w:rsid w:val="00066BC8"/>
    <w:rsid w:val="0006768F"/>
    <w:rsid w:val="00067972"/>
    <w:rsid w:val="00070021"/>
    <w:rsid w:val="000708F1"/>
    <w:rsid w:val="00071B93"/>
    <w:rsid w:val="00072348"/>
    <w:rsid w:val="00072DA1"/>
    <w:rsid w:val="00075942"/>
    <w:rsid w:val="00081070"/>
    <w:rsid w:val="00082652"/>
    <w:rsid w:val="00082655"/>
    <w:rsid w:val="00082D39"/>
    <w:rsid w:val="00083511"/>
    <w:rsid w:val="000840E3"/>
    <w:rsid w:val="000847D6"/>
    <w:rsid w:val="00084ED4"/>
    <w:rsid w:val="000853F0"/>
    <w:rsid w:val="00086600"/>
    <w:rsid w:val="00090213"/>
    <w:rsid w:val="00090F0E"/>
    <w:rsid w:val="0009130C"/>
    <w:rsid w:val="00092C52"/>
    <w:rsid w:val="00092D5E"/>
    <w:rsid w:val="00093567"/>
    <w:rsid w:val="00094427"/>
    <w:rsid w:val="000947A1"/>
    <w:rsid w:val="00094A1C"/>
    <w:rsid w:val="00094D9F"/>
    <w:rsid w:val="000967F9"/>
    <w:rsid w:val="00096A11"/>
    <w:rsid w:val="000970B1"/>
    <w:rsid w:val="000974CD"/>
    <w:rsid w:val="0009781C"/>
    <w:rsid w:val="000A0551"/>
    <w:rsid w:val="000A2ACE"/>
    <w:rsid w:val="000A38A4"/>
    <w:rsid w:val="000B000F"/>
    <w:rsid w:val="000B2BA1"/>
    <w:rsid w:val="000B2F60"/>
    <w:rsid w:val="000B65F9"/>
    <w:rsid w:val="000B65FE"/>
    <w:rsid w:val="000B785B"/>
    <w:rsid w:val="000B7B06"/>
    <w:rsid w:val="000B7D5F"/>
    <w:rsid w:val="000C0B5A"/>
    <w:rsid w:val="000C1952"/>
    <w:rsid w:val="000C2070"/>
    <w:rsid w:val="000C2F0F"/>
    <w:rsid w:val="000C418B"/>
    <w:rsid w:val="000C4DC2"/>
    <w:rsid w:val="000C594A"/>
    <w:rsid w:val="000C6F3C"/>
    <w:rsid w:val="000C7749"/>
    <w:rsid w:val="000D0CF3"/>
    <w:rsid w:val="000D3174"/>
    <w:rsid w:val="000D4DC2"/>
    <w:rsid w:val="000D5EBC"/>
    <w:rsid w:val="000E0678"/>
    <w:rsid w:val="000E0F75"/>
    <w:rsid w:val="000E1A2A"/>
    <w:rsid w:val="000E24D8"/>
    <w:rsid w:val="000E25D1"/>
    <w:rsid w:val="000E2A31"/>
    <w:rsid w:val="000E4BF1"/>
    <w:rsid w:val="000E708D"/>
    <w:rsid w:val="000E735F"/>
    <w:rsid w:val="000F17A0"/>
    <w:rsid w:val="000F1813"/>
    <w:rsid w:val="000F3CC1"/>
    <w:rsid w:val="000F51DE"/>
    <w:rsid w:val="000F54DD"/>
    <w:rsid w:val="000F5563"/>
    <w:rsid w:val="000F58EF"/>
    <w:rsid w:val="000F6262"/>
    <w:rsid w:val="00100131"/>
    <w:rsid w:val="0010027E"/>
    <w:rsid w:val="0010051C"/>
    <w:rsid w:val="00103BC1"/>
    <w:rsid w:val="001044FF"/>
    <w:rsid w:val="001054B5"/>
    <w:rsid w:val="00106037"/>
    <w:rsid w:val="00107B9C"/>
    <w:rsid w:val="00111BEC"/>
    <w:rsid w:val="00112ADC"/>
    <w:rsid w:val="00113681"/>
    <w:rsid w:val="00114298"/>
    <w:rsid w:val="00114BD1"/>
    <w:rsid w:val="0011744E"/>
    <w:rsid w:val="001202BF"/>
    <w:rsid w:val="00120904"/>
    <w:rsid w:val="00121508"/>
    <w:rsid w:val="00121565"/>
    <w:rsid w:val="0012201B"/>
    <w:rsid w:val="00123100"/>
    <w:rsid w:val="001240D2"/>
    <w:rsid w:val="00125162"/>
    <w:rsid w:val="001258A0"/>
    <w:rsid w:val="001259BE"/>
    <w:rsid w:val="001300A5"/>
    <w:rsid w:val="00130913"/>
    <w:rsid w:val="00130CE3"/>
    <w:rsid w:val="00132166"/>
    <w:rsid w:val="00134020"/>
    <w:rsid w:val="00134734"/>
    <w:rsid w:val="00137CDB"/>
    <w:rsid w:val="00137E99"/>
    <w:rsid w:val="001403A9"/>
    <w:rsid w:val="0014177C"/>
    <w:rsid w:val="001434F0"/>
    <w:rsid w:val="00143EB4"/>
    <w:rsid w:val="00150DD2"/>
    <w:rsid w:val="0015344B"/>
    <w:rsid w:val="001537C5"/>
    <w:rsid w:val="00153AD0"/>
    <w:rsid w:val="00154C5E"/>
    <w:rsid w:val="00154F4A"/>
    <w:rsid w:val="00155660"/>
    <w:rsid w:val="001568CB"/>
    <w:rsid w:val="001574F1"/>
    <w:rsid w:val="00162240"/>
    <w:rsid w:val="00162E0C"/>
    <w:rsid w:val="001643C5"/>
    <w:rsid w:val="00165A1B"/>
    <w:rsid w:val="001668F6"/>
    <w:rsid w:val="00166DE8"/>
    <w:rsid w:val="001707ED"/>
    <w:rsid w:val="001719BC"/>
    <w:rsid w:val="00173F81"/>
    <w:rsid w:val="00174BA8"/>
    <w:rsid w:val="00174C3F"/>
    <w:rsid w:val="00175F48"/>
    <w:rsid w:val="001766C2"/>
    <w:rsid w:val="00177D11"/>
    <w:rsid w:val="00180066"/>
    <w:rsid w:val="0018117A"/>
    <w:rsid w:val="001816CB"/>
    <w:rsid w:val="00184C1A"/>
    <w:rsid w:val="001858B3"/>
    <w:rsid w:val="00185D40"/>
    <w:rsid w:val="00186E29"/>
    <w:rsid w:val="00187093"/>
    <w:rsid w:val="001872A8"/>
    <w:rsid w:val="0019008B"/>
    <w:rsid w:val="00190166"/>
    <w:rsid w:val="001906DD"/>
    <w:rsid w:val="00191A96"/>
    <w:rsid w:val="0019718E"/>
    <w:rsid w:val="001A0204"/>
    <w:rsid w:val="001A1971"/>
    <w:rsid w:val="001A37FA"/>
    <w:rsid w:val="001B3CF8"/>
    <w:rsid w:val="001C09AD"/>
    <w:rsid w:val="001C0FB5"/>
    <w:rsid w:val="001C193E"/>
    <w:rsid w:val="001C243C"/>
    <w:rsid w:val="001C2849"/>
    <w:rsid w:val="001C2CCB"/>
    <w:rsid w:val="001C619A"/>
    <w:rsid w:val="001C6807"/>
    <w:rsid w:val="001C7630"/>
    <w:rsid w:val="001D0300"/>
    <w:rsid w:val="001D04DC"/>
    <w:rsid w:val="001D078D"/>
    <w:rsid w:val="001D081A"/>
    <w:rsid w:val="001D69E0"/>
    <w:rsid w:val="001D6F2D"/>
    <w:rsid w:val="001E0942"/>
    <w:rsid w:val="001E1506"/>
    <w:rsid w:val="001E1AD7"/>
    <w:rsid w:val="001E1DBC"/>
    <w:rsid w:val="001E290C"/>
    <w:rsid w:val="001E2F78"/>
    <w:rsid w:val="001E4461"/>
    <w:rsid w:val="001E458D"/>
    <w:rsid w:val="001E49D7"/>
    <w:rsid w:val="001E5CBB"/>
    <w:rsid w:val="001E62E6"/>
    <w:rsid w:val="001E7FA1"/>
    <w:rsid w:val="001F098A"/>
    <w:rsid w:val="001F1831"/>
    <w:rsid w:val="001F18BD"/>
    <w:rsid w:val="001F1E86"/>
    <w:rsid w:val="001F2498"/>
    <w:rsid w:val="001F33EF"/>
    <w:rsid w:val="001F3E43"/>
    <w:rsid w:val="001F6496"/>
    <w:rsid w:val="001F7E2D"/>
    <w:rsid w:val="00203C32"/>
    <w:rsid w:val="00203F0D"/>
    <w:rsid w:val="00204219"/>
    <w:rsid w:val="00211149"/>
    <w:rsid w:val="00211191"/>
    <w:rsid w:val="00214E69"/>
    <w:rsid w:val="00215140"/>
    <w:rsid w:val="00217CE4"/>
    <w:rsid w:val="00221709"/>
    <w:rsid w:val="00222D60"/>
    <w:rsid w:val="00224CA6"/>
    <w:rsid w:val="002260A5"/>
    <w:rsid w:val="002266DF"/>
    <w:rsid w:val="00226B16"/>
    <w:rsid w:val="00227805"/>
    <w:rsid w:val="00227BEB"/>
    <w:rsid w:val="00231068"/>
    <w:rsid w:val="00232F23"/>
    <w:rsid w:val="00234DEA"/>
    <w:rsid w:val="002350E2"/>
    <w:rsid w:val="00237B07"/>
    <w:rsid w:val="00237CDF"/>
    <w:rsid w:val="00241DF1"/>
    <w:rsid w:val="002434DE"/>
    <w:rsid w:val="002435B5"/>
    <w:rsid w:val="00243E19"/>
    <w:rsid w:val="0024448A"/>
    <w:rsid w:val="00244781"/>
    <w:rsid w:val="002453DC"/>
    <w:rsid w:val="00246725"/>
    <w:rsid w:val="00246C98"/>
    <w:rsid w:val="002504D0"/>
    <w:rsid w:val="00251A8C"/>
    <w:rsid w:val="00251BB1"/>
    <w:rsid w:val="002534C1"/>
    <w:rsid w:val="002541C2"/>
    <w:rsid w:val="00254628"/>
    <w:rsid w:val="00254CCD"/>
    <w:rsid w:val="00255F91"/>
    <w:rsid w:val="00261F7C"/>
    <w:rsid w:val="00262C4D"/>
    <w:rsid w:val="00264978"/>
    <w:rsid w:val="00265B65"/>
    <w:rsid w:val="00265BB5"/>
    <w:rsid w:val="002709D1"/>
    <w:rsid w:val="00270B13"/>
    <w:rsid w:val="002719B6"/>
    <w:rsid w:val="00272247"/>
    <w:rsid w:val="00274429"/>
    <w:rsid w:val="00274E61"/>
    <w:rsid w:val="00275924"/>
    <w:rsid w:val="002808CF"/>
    <w:rsid w:val="002811C3"/>
    <w:rsid w:val="002816EC"/>
    <w:rsid w:val="00281E35"/>
    <w:rsid w:val="00282136"/>
    <w:rsid w:val="002834E8"/>
    <w:rsid w:val="00284B51"/>
    <w:rsid w:val="00285877"/>
    <w:rsid w:val="00286247"/>
    <w:rsid w:val="00287402"/>
    <w:rsid w:val="002874B1"/>
    <w:rsid w:val="002917D7"/>
    <w:rsid w:val="00292944"/>
    <w:rsid w:val="00292A21"/>
    <w:rsid w:val="0029508B"/>
    <w:rsid w:val="00295363"/>
    <w:rsid w:val="002957B7"/>
    <w:rsid w:val="0029649A"/>
    <w:rsid w:val="002A2B00"/>
    <w:rsid w:val="002A408D"/>
    <w:rsid w:val="002A41BA"/>
    <w:rsid w:val="002A5C89"/>
    <w:rsid w:val="002A6257"/>
    <w:rsid w:val="002A6DA5"/>
    <w:rsid w:val="002B18F6"/>
    <w:rsid w:val="002B4197"/>
    <w:rsid w:val="002B48ED"/>
    <w:rsid w:val="002B4A97"/>
    <w:rsid w:val="002B5F32"/>
    <w:rsid w:val="002B606A"/>
    <w:rsid w:val="002B7EA0"/>
    <w:rsid w:val="002C1903"/>
    <w:rsid w:val="002C1B76"/>
    <w:rsid w:val="002C2F19"/>
    <w:rsid w:val="002C304B"/>
    <w:rsid w:val="002C48F4"/>
    <w:rsid w:val="002C4DB7"/>
    <w:rsid w:val="002C6643"/>
    <w:rsid w:val="002C6D3C"/>
    <w:rsid w:val="002C7E5C"/>
    <w:rsid w:val="002D06B4"/>
    <w:rsid w:val="002D0A0D"/>
    <w:rsid w:val="002D25F7"/>
    <w:rsid w:val="002D56D5"/>
    <w:rsid w:val="002D588F"/>
    <w:rsid w:val="002D6843"/>
    <w:rsid w:val="002D7744"/>
    <w:rsid w:val="002E179C"/>
    <w:rsid w:val="002E4402"/>
    <w:rsid w:val="002E5D1B"/>
    <w:rsid w:val="002E62E2"/>
    <w:rsid w:val="002E7941"/>
    <w:rsid w:val="002E7C39"/>
    <w:rsid w:val="002F15A3"/>
    <w:rsid w:val="002F30BE"/>
    <w:rsid w:val="002F3333"/>
    <w:rsid w:val="002F37DA"/>
    <w:rsid w:val="002F45E8"/>
    <w:rsid w:val="002F62A5"/>
    <w:rsid w:val="002F63F1"/>
    <w:rsid w:val="00300ADB"/>
    <w:rsid w:val="00301B2A"/>
    <w:rsid w:val="003040CB"/>
    <w:rsid w:val="00304606"/>
    <w:rsid w:val="00305EBA"/>
    <w:rsid w:val="00306EE8"/>
    <w:rsid w:val="003110C7"/>
    <w:rsid w:val="003112F5"/>
    <w:rsid w:val="00312D41"/>
    <w:rsid w:val="00313A17"/>
    <w:rsid w:val="0031689D"/>
    <w:rsid w:val="00316CA6"/>
    <w:rsid w:val="00316FE0"/>
    <w:rsid w:val="00317573"/>
    <w:rsid w:val="0032127B"/>
    <w:rsid w:val="0032144D"/>
    <w:rsid w:val="00322E82"/>
    <w:rsid w:val="003273D2"/>
    <w:rsid w:val="00327FA3"/>
    <w:rsid w:val="00330654"/>
    <w:rsid w:val="00332C6F"/>
    <w:rsid w:val="00333081"/>
    <w:rsid w:val="003372F3"/>
    <w:rsid w:val="0034109C"/>
    <w:rsid w:val="0034736B"/>
    <w:rsid w:val="00351E6E"/>
    <w:rsid w:val="00352278"/>
    <w:rsid w:val="00353BA0"/>
    <w:rsid w:val="0036037E"/>
    <w:rsid w:val="00360AD6"/>
    <w:rsid w:val="003620D1"/>
    <w:rsid w:val="00362961"/>
    <w:rsid w:val="00364EE8"/>
    <w:rsid w:val="00366CE0"/>
    <w:rsid w:val="00366E2A"/>
    <w:rsid w:val="003671E0"/>
    <w:rsid w:val="00373201"/>
    <w:rsid w:val="00374920"/>
    <w:rsid w:val="00375C09"/>
    <w:rsid w:val="003760CB"/>
    <w:rsid w:val="00376D0C"/>
    <w:rsid w:val="00377B58"/>
    <w:rsid w:val="00382370"/>
    <w:rsid w:val="003856DC"/>
    <w:rsid w:val="0038587B"/>
    <w:rsid w:val="003862A7"/>
    <w:rsid w:val="00387064"/>
    <w:rsid w:val="00387FFC"/>
    <w:rsid w:val="00390432"/>
    <w:rsid w:val="0039199F"/>
    <w:rsid w:val="00391DDE"/>
    <w:rsid w:val="00392783"/>
    <w:rsid w:val="00392E54"/>
    <w:rsid w:val="003938F0"/>
    <w:rsid w:val="0039448B"/>
    <w:rsid w:val="00394AAF"/>
    <w:rsid w:val="003A0BC8"/>
    <w:rsid w:val="003A1222"/>
    <w:rsid w:val="003A666C"/>
    <w:rsid w:val="003A6A13"/>
    <w:rsid w:val="003A6FB9"/>
    <w:rsid w:val="003B08E2"/>
    <w:rsid w:val="003B1916"/>
    <w:rsid w:val="003B1B2D"/>
    <w:rsid w:val="003B2B69"/>
    <w:rsid w:val="003B4AB2"/>
    <w:rsid w:val="003B6F24"/>
    <w:rsid w:val="003B7796"/>
    <w:rsid w:val="003C04C2"/>
    <w:rsid w:val="003C1489"/>
    <w:rsid w:val="003C3305"/>
    <w:rsid w:val="003C652C"/>
    <w:rsid w:val="003C6727"/>
    <w:rsid w:val="003C6BAD"/>
    <w:rsid w:val="003C7A14"/>
    <w:rsid w:val="003D155A"/>
    <w:rsid w:val="003D1607"/>
    <w:rsid w:val="003D44FD"/>
    <w:rsid w:val="003D5125"/>
    <w:rsid w:val="003D5C9B"/>
    <w:rsid w:val="003D6EE9"/>
    <w:rsid w:val="003E074F"/>
    <w:rsid w:val="003E32A3"/>
    <w:rsid w:val="003E49F9"/>
    <w:rsid w:val="003E537D"/>
    <w:rsid w:val="003E642A"/>
    <w:rsid w:val="003F258C"/>
    <w:rsid w:val="003F28DB"/>
    <w:rsid w:val="003F31FE"/>
    <w:rsid w:val="003F551F"/>
    <w:rsid w:val="003F6090"/>
    <w:rsid w:val="003F71A2"/>
    <w:rsid w:val="003F77B7"/>
    <w:rsid w:val="004040E6"/>
    <w:rsid w:val="004045C9"/>
    <w:rsid w:val="00404637"/>
    <w:rsid w:val="00405439"/>
    <w:rsid w:val="00407241"/>
    <w:rsid w:val="004116A9"/>
    <w:rsid w:val="004126E5"/>
    <w:rsid w:val="00412809"/>
    <w:rsid w:val="004130BD"/>
    <w:rsid w:val="00413CD4"/>
    <w:rsid w:val="00414DEA"/>
    <w:rsid w:val="00415525"/>
    <w:rsid w:val="004206D2"/>
    <w:rsid w:val="00420B54"/>
    <w:rsid w:val="00422E4A"/>
    <w:rsid w:val="004237E7"/>
    <w:rsid w:val="00424FBD"/>
    <w:rsid w:val="00425655"/>
    <w:rsid w:val="00427FDA"/>
    <w:rsid w:val="00430480"/>
    <w:rsid w:val="00432459"/>
    <w:rsid w:val="004325AA"/>
    <w:rsid w:val="00432E9A"/>
    <w:rsid w:val="00434741"/>
    <w:rsid w:val="00435413"/>
    <w:rsid w:val="004370F1"/>
    <w:rsid w:val="0043721F"/>
    <w:rsid w:val="00437281"/>
    <w:rsid w:val="00437D1A"/>
    <w:rsid w:val="00440858"/>
    <w:rsid w:val="00441D9B"/>
    <w:rsid w:val="00442CDB"/>
    <w:rsid w:val="00443F9A"/>
    <w:rsid w:val="0044453F"/>
    <w:rsid w:val="00444B6D"/>
    <w:rsid w:val="00445008"/>
    <w:rsid w:val="004455CD"/>
    <w:rsid w:val="00445D68"/>
    <w:rsid w:val="00446954"/>
    <w:rsid w:val="00446E16"/>
    <w:rsid w:val="00455B8E"/>
    <w:rsid w:val="00455D5D"/>
    <w:rsid w:val="00455F6A"/>
    <w:rsid w:val="00456A71"/>
    <w:rsid w:val="00460ED2"/>
    <w:rsid w:val="00462BE2"/>
    <w:rsid w:val="00463A24"/>
    <w:rsid w:val="0046553B"/>
    <w:rsid w:val="00472E06"/>
    <w:rsid w:val="00473042"/>
    <w:rsid w:val="00473D14"/>
    <w:rsid w:val="00474030"/>
    <w:rsid w:val="004750B4"/>
    <w:rsid w:val="0047533D"/>
    <w:rsid w:val="00481425"/>
    <w:rsid w:val="004819A9"/>
    <w:rsid w:val="004825E2"/>
    <w:rsid w:val="00483E72"/>
    <w:rsid w:val="00485364"/>
    <w:rsid w:val="0048585C"/>
    <w:rsid w:val="00486B84"/>
    <w:rsid w:val="00491051"/>
    <w:rsid w:val="00492230"/>
    <w:rsid w:val="0049454D"/>
    <w:rsid w:val="00495241"/>
    <w:rsid w:val="00496CF2"/>
    <w:rsid w:val="004A061B"/>
    <w:rsid w:val="004A18A3"/>
    <w:rsid w:val="004A1930"/>
    <w:rsid w:val="004A3228"/>
    <w:rsid w:val="004A36B5"/>
    <w:rsid w:val="004A56B5"/>
    <w:rsid w:val="004A63B4"/>
    <w:rsid w:val="004B25C3"/>
    <w:rsid w:val="004B2DA7"/>
    <w:rsid w:val="004B466B"/>
    <w:rsid w:val="004B64F7"/>
    <w:rsid w:val="004B6A81"/>
    <w:rsid w:val="004B7274"/>
    <w:rsid w:val="004C25C9"/>
    <w:rsid w:val="004C2940"/>
    <w:rsid w:val="004C2956"/>
    <w:rsid w:val="004C46D5"/>
    <w:rsid w:val="004C5465"/>
    <w:rsid w:val="004C5A93"/>
    <w:rsid w:val="004C7E83"/>
    <w:rsid w:val="004D1568"/>
    <w:rsid w:val="004D42F7"/>
    <w:rsid w:val="004D583D"/>
    <w:rsid w:val="004D6D29"/>
    <w:rsid w:val="004E13CF"/>
    <w:rsid w:val="004E2736"/>
    <w:rsid w:val="004E3BD4"/>
    <w:rsid w:val="004E4877"/>
    <w:rsid w:val="004E4ADF"/>
    <w:rsid w:val="004E506F"/>
    <w:rsid w:val="004E551A"/>
    <w:rsid w:val="004E703E"/>
    <w:rsid w:val="004E7780"/>
    <w:rsid w:val="004F1336"/>
    <w:rsid w:val="004F14B9"/>
    <w:rsid w:val="004F5531"/>
    <w:rsid w:val="004F59B8"/>
    <w:rsid w:val="004F5B55"/>
    <w:rsid w:val="004F60AE"/>
    <w:rsid w:val="004F6AE8"/>
    <w:rsid w:val="004F7EB0"/>
    <w:rsid w:val="00503C37"/>
    <w:rsid w:val="00503E46"/>
    <w:rsid w:val="00504B63"/>
    <w:rsid w:val="005052D8"/>
    <w:rsid w:val="0050632F"/>
    <w:rsid w:val="00510F3C"/>
    <w:rsid w:val="0051495C"/>
    <w:rsid w:val="00514E52"/>
    <w:rsid w:val="00515979"/>
    <w:rsid w:val="00517D17"/>
    <w:rsid w:val="005249E7"/>
    <w:rsid w:val="00524A61"/>
    <w:rsid w:val="00524E22"/>
    <w:rsid w:val="00526790"/>
    <w:rsid w:val="00526A84"/>
    <w:rsid w:val="00526EF4"/>
    <w:rsid w:val="005271AF"/>
    <w:rsid w:val="0052721F"/>
    <w:rsid w:val="00527C88"/>
    <w:rsid w:val="00531C81"/>
    <w:rsid w:val="00533CD1"/>
    <w:rsid w:val="00533FE8"/>
    <w:rsid w:val="00534848"/>
    <w:rsid w:val="00535743"/>
    <w:rsid w:val="00536D5D"/>
    <w:rsid w:val="00540137"/>
    <w:rsid w:val="00540A32"/>
    <w:rsid w:val="00540DFC"/>
    <w:rsid w:val="00541204"/>
    <w:rsid w:val="005424A1"/>
    <w:rsid w:val="00546E12"/>
    <w:rsid w:val="00552B8E"/>
    <w:rsid w:val="00552F58"/>
    <w:rsid w:val="00553B06"/>
    <w:rsid w:val="005542C6"/>
    <w:rsid w:val="00554ABA"/>
    <w:rsid w:val="00554E19"/>
    <w:rsid w:val="00554E81"/>
    <w:rsid w:val="00560ABC"/>
    <w:rsid w:val="00560CCA"/>
    <w:rsid w:val="0056265A"/>
    <w:rsid w:val="00563578"/>
    <w:rsid w:val="00563BA0"/>
    <w:rsid w:val="00565B32"/>
    <w:rsid w:val="0057786D"/>
    <w:rsid w:val="00581758"/>
    <w:rsid w:val="00582D92"/>
    <w:rsid w:val="00582F16"/>
    <w:rsid w:val="005831AC"/>
    <w:rsid w:val="00583F6D"/>
    <w:rsid w:val="005855DF"/>
    <w:rsid w:val="00587DB4"/>
    <w:rsid w:val="00593EF0"/>
    <w:rsid w:val="005943E5"/>
    <w:rsid w:val="00594B0A"/>
    <w:rsid w:val="00594BE7"/>
    <w:rsid w:val="00594C1F"/>
    <w:rsid w:val="005A0B31"/>
    <w:rsid w:val="005A0E2D"/>
    <w:rsid w:val="005A1B48"/>
    <w:rsid w:val="005A20FB"/>
    <w:rsid w:val="005A2AFC"/>
    <w:rsid w:val="005A3D3B"/>
    <w:rsid w:val="005A63D9"/>
    <w:rsid w:val="005A773E"/>
    <w:rsid w:val="005A7B2E"/>
    <w:rsid w:val="005B17C0"/>
    <w:rsid w:val="005B21BF"/>
    <w:rsid w:val="005B2EC6"/>
    <w:rsid w:val="005B40F1"/>
    <w:rsid w:val="005B4289"/>
    <w:rsid w:val="005B4940"/>
    <w:rsid w:val="005B7D80"/>
    <w:rsid w:val="005C05E6"/>
    <w:rsid w:val="005C0D86"/>
    <w:rsid w:val="005C2003"/>
    <w:rsid w:val="005C2685"/>
    <w:rsid w:val="005C5875"/>
    <w:rsid w:val="005C5E0C"/>
    <w:rsid w:val="005C644B"/>
    <w:rsid w:val="005C6B51"/>
    <w:rsid w:val="005C78CE"/>
    <w:rsid w:val="005C7C77"/>
    <w:rsid w:val="005D161D"/>
    <w:rsid w:val="005D1CD7"/>
    <w:rsid w:val="005D2F53"/>
    <w:rsid w:val="005D3D94"/>
    <w:rsid w:val="005D42D6"/>
    <w:rsid w:val="005D4E04"/>
    <w:rsid w:val="005D5967"/>
    <w:rsid w:val="005D695E"/>
    <w:rsid w:val="005D6E24"/>
    <w:rsid w:val="005D7C67"/>
    <w:rsid w:val="005D7FE3"/>
    <w:rsid w:val="005E014F"/>
    <w:rsid w:val="005E15EF"/>
    <w:rsid w:val="005E16D3"/>
    <w:rsid w:val="005E28D8"/>
    <w:rsid w:val="005E6A16"/>
    <w:rsid w:val="005E6E2B"/>
    <w:rsid w:val="005F356F"/>
    <w:rsid w:val="005F4C9D"/>
    <w:rsid w:val="005F5121"/>
    <w:rsid w:val="005F5B14"/>
    <w:rsid w:val="005F7E60"/>
    <w:rsid w:val="0060439F"/>
    <w:rsid w:val="00604685"/>
    <w:rsid w:val="00605184"/>
    <w:rsid w:val="00605A14"/>
    <w:rsid w:val="00611754"/>
    <w:rsid w:val="00611E71"/>
    <w:rsid w:val="00612BFD"/>
    <w:rsid w:val="006134BE"/>
    <w:rsid w:val="006146D7"/>
    <w:rsid w:val="00615F66"/>
    <w:rsid w:val="00617379"/>
    <w:rsid w:val="00621D18"/>
    <w:rsid w:val="006248B3"/>
    <w:rsid w:val="00624AB2"/>
    <w:rsid w:val="00631690"/>
    <w:rsid w:val="0063660E"/>
    <w:rsid w:val="00637C07"/>
    <w:rsid w:val="00642C23"/>
    <w:rsid w:val="0064309B"/>
    <w:rsid w:val="006439B0"/>
    <w:rsid w:val="006439F3"/>
    <w:rsid w:val="00644D4B"/>
    <w:rsid w:val="00645572"/>
    <w:rsid w:val="00645E2C"/>
    <w:rsid w:val="006471EE"/>
    <w:rsid w:val="00651456"/>
    <w:rsid w:val="00653784"/>
    <w:rsid w:val="0065433A"/>
    <w:rsid w:val="006558B6"/>
    <w:rsid w:val="006560B9"/>
    <w:rsid w:val="00657CF6"/>
    <w:rsid w:val="00664BF4"/>
    <w:rsid w:val="00666AEC"/>
    <w:rsid w:val="00670B40"/>
    <w:rsid w:val="00671598"/>
    <w:rsid w:val="00671EA4"/>
    <w:rsid w:val="006748A7"/>
    <w:rsid w:val="00674FF4"/>
    <w:rsid w:val="006760A9"/>
    <w:rsid w:val="006767B3"/>
    <w:rsid w:val="0067775C"/>
    <w:rsid w:val="00680369"/>
    <w:rsid w:val="0068193E"/>
    <w:rsid w:val="00681DAA"/>
    <w:rsid w:val="006821F3"/>
    <w:rsid w:val="006832E7"/>
    <w:rsid w:val="00684A97"/>
    <w:rsid w:val="00684F4D"/>
    <w:rsid w:val="0068695F"/>
    <w:rsid w:val="00686988"/>
    <w:rsid w:val="00693BC1"/>
    <w:rsid w:val="0069459F"/>
    <w:rsid w:val="00696F37"/>
    <w:rsid w:val="006A2FE4"/>
    <w:rsid w:val="006A3B18"/>
    <w:rsid w:val="006A6D24"/>
    <w:rsid w:val="006B0185"/>
    <w:rsid w:val="006B02A5"/>
    <w:rsid w:val="006B1B86"/>
    <w:rsid w:val="006B2F79"/>
    <w:rsid w:val="006B3E7F"/>
    <w:rsid w:val="006C1479"/>
    <w:rsid w:val="006C3BE0"/>
    <w:rsid w:val="006C3BF7"/>
    <w:rsid w:val="006C5A32"/>
    <w:rsid w:val="006C73E4"/>
    <w:rsid w:val="006C7BDE"/>
    <w:rsid w:val="006C7F9D"/>
    <w:rsid w:val="006D0448"/>
    <w:rsid w:val="006D4287"/>
    <w:rsid w:val="006D6303"/>
    <w:rsid w:val="006D7285"/>
    <w:rsid w:val="006E33C8"/>
    <w:rsid w:val="006E4B55"/>
    <w:rsid w:val="006E51A1"/>
    <w:rsid w:val="006E5BE3"/>
    <w:rsid w:val="006E6812"/>
    <w:rsid w:val="006F0066"/>
    <w:rsid w:val="006F0C38"/>
    <w:rsid w:val="006F0C58"/>
    <w:rsid w:val="006F0CEE"/>
    <w:rsid w:val="006F430B"/>
    <w:rsid w:val="006F46C5"/>
    <w:rsid w:val="006F70A5"/>
    <w:rsid w:val="006F7229"/>
    <w:rsid w:val="007004B5"/>
    <w:rsid w:val="0070086D"/>
    <w:rsid w:val="00701279"/>
    <w:rsid w:val="00703656"/>
    <w:rsid w:val="00705217"/>
    <w:rsid w:val="007063AE"/>
    <w:rsid w:val="0071029B"/>
    <w:rsid w:val="0071075F"/>
    <w:rsid w:val="007111DC"/>
    <w:rsid w:val="0071160E"/>
    <w:rsid w:val="007127A7"/>
    <w:rsid w:val="00712AE7"/>
    <w:rsid w:val="00712F26"/>
    <w:rsid w:val="0071380D"/>
    <w:rsid w:val="0071436B"/>
    <w:rsid w:val="00715DAE"/>
    <w:rsid w:val="00717D5A"/>
    <w:rsid w:val="00721633"/>
    <w:rsid w:val="00721ACE"/>
    <w:rsid w:val="00721AEB"/>
    <w:rsid w:val="0072364D"/>
    <w:rsid w:val="00725836"/>
    <w:rsid w:val="00725852"/>
    <w:rsid w:val="00725F3D"/>
    <w:rsid w:val="0072614D"/>
    <w:rsid w:val="0072762F"/>
    <w:rsid w:val="00731C44"/>
    <w:rsid w:val="00732334"/>
    <w:rsid w:val="00732B3C"/>
    <w:rsid w:val="0073792C"/>
    <w:rsid w:val="00737F71"/>
    <w:rsid w:val="00740C3E"/>
    <w:rsid w:val="00743F88"/>
    <w:rsid w:val="00745D44"/>
    <w:rsid w:val="00751750"/>
    <w:rsid w:val="007527A1"/>
    <w:rsid w:val="007533A3"/>
    <w:rsid w:val="00755693"/>
    <w:rsid w:val="007573A3"/>
    <w:rsid w:val="007577F2"/>
    <w:rsid w:val="007601E3"/>
    <w:rsid w:val="0076153D"/>
    <w:rsid w:val="00762284"/>
    <w:rsid w:val="00764329"/>
    <w:rsid w:val="00764888"/>
    <w:rsid w:val="00764977"/>
    <w:rsid w:val="007650FE"/>
    <w:rsid w:val="0076708F"/>
    <w:rsid w:val="007671A1"/>
    <w:rsid w:val="00770470"/>
    <w:rsid w:val="00770747"/>
    <w:rsid w:val="00770938"/>
    <w:rsid w:val="00771B11"/>
    <w:rsid w:val="0077281A"/>
    <w:rsid w:val="00774389"/>
    <w:rsid w:val="007753A7"/>
    <w:rsid w:val="007760E3"/>
    <w:rsid w:val="00777ABC"/>
    <w:rsid w:val="0078058B"/>
    <w:rsid w:val="00784C2F"/>
    <w:rsid w:val="0078544A"/>
    <w:rsid w:val="00787A02"/>
    <w:rsid w:val="00790073"/>
    <w:rsid w:val="0079125B"/>
    <w:rsid w:val="00791324"/>
    <w:rsid w:val="00791A65"/>
    <w:rsid w:val="00791E98"/>
    <w:rsid w:val="007943CE"/>
    <w:rsid w:val="00795D13"/>
    <w:rsid w:val="00796C62"/>
    <w:rsid w:val="00797416"/>
    <w:rsid w:val="007A075A"/>
    <w:rsid w:val="007A1079"/>
    <w:rsid w:val="007A18A6"/>
    <w:rsid w:val="007A2149"/>
    <w:rsid w:val="007A32CF"/>
    <w:rsid w:val="007A4A23"/>
    <w:rsid w:val="007A6C72"/>
    <w:rsid w:val="007A7456"/>
    <w:rsid w:val="007A760C"/>
    <w:rsid w:val="007A768B"/>
    <w:rsid w:val="007B1564"/>
    <w:rsid w:val="007B3C20"/>
    <w:rsid w:val="007B487A"/>
    <w:rsid w:val="007B4EBD"/>
    <w:rsid w:val="007B55E7"/>
    <w:rsid w:val="007B6FBE"/>
    <w:rsid w:val="007C05B5"/>
    <w:rsid w:val="007C1DBF"/>
    <w:rsid w:val="007C323C"/>
    <w:rsid w:val="007C3C23"/>
    <w:rsid w:val="007C63A4"/>
    <w:rsid w:val="007D3CB8"/>
    <w:rsid w:val="007D4233"/>
    <w:rsid w:val="007D62FA"/>
    <w:rsid w:val="007D766A"/>
    <w:rsid w:val="007E05E4"/>
    <w:rsid w:val="007E0867"/>
    <w:rsid w:val="007E15F0"/>
    <w:rsid w:val="007E2EFE"/>
    <w:rsid w:val="007E3025"/>
    <w:rsid w:val="007E3A50"/>
    <w:rsid w:val="007F006C"/>
    <w:rsid w:val="007F0B99"/>
    <w:rsid w:val="007F16B6"/>
    <w:rsid w:val="007F267D"/>
    <w:rsid w:val="007F2D61"/>
    <w:rsid w:val="007F3C40"/>
    <w:rsid w:val="007F3EBC"/>
    <w:rsid w:val="007F452F"/>
    <w:rsid w:val="007F59CA"/>
    <w:rsid w:val="007F5CD1"/>
    <w:rsid w:val="00800382"/>
    <w:rsid w:val="008005F3"/>
    <w:rsid w:val="00800792"/>
    <w:rsid w:val="00800E97"/>
    <w:rsid w:val="00801366"/>
    <w:rsid w:val="00801E42"/>
    <w:rsid w:val="00804494"/>
    <w:rsid w:val="0080465D"/>
    <w:rsid w:val="00804BA9"/>
    <w:rsid w:val="008075DB"/>
    <w:rsid w:val="008149A6"/>
    <w:rsid w:val="008163D2"/>
    <w:rsid w:val="00817A82"/>
    <w:rsid w:val="00823837"/>
    <w:rsid w:val="008239AB"/>
    <w:rsid w:val="00823B17"/>
    <w:rsid w:val="00824222"/>
    <w:rsid w:val="00824D7B"/>
    <w:rsid w:val="008254DD"/>
    <w:rsid w:val="008255E3"/>
    <w:rsid w:val="00827C2D"/>
    <w:rsid w:val="00833C26"/>
    <w:rsid w:val="00833E3C"/>
    <w:rsid w:val="008343AC"/>
    <w:rsid w:val="008350F9"/>
    <w:rsid w:val="0083558F"/>
    <w:rsid w:val="00840085"/>
    <w:rsid w:val="008407F0"/>
    <w:rsid w:val="008441BE"/>
    <w:rsid w:val="00845D84"/>
    <w:rsid w:val="00845F13"/>
    <w:rsid w:val="0084604C"/>
    <w:rsid w:val="00847566"/>
    <w:rsid w:val="008504B7"/>
    <w:rsid w:val="00850B9F"/>
    <w:rsid w:val="00850C45"/>
    <w:rsid w:val="00850D86"/>
    <w:rsid w:val="008511F2"/>
    <w:rsid w:val="008519B6"/>
    <w:rsid w:val="00851DBC"/>
    <w:rsid w:val="00852ABF"/>
    <w:rsid w:val="0085310B"/>
    <w:rsid w:val="0085408B"/>
    <w:rsid w:val="0085732D"/>
    <w:rsid w:val="0085774D"/>
    <w:rsid w:val="00861E80"/>
    <w:rsid w:val="00862277"/>
    <w:rsid w:val="00865C62"/>
    <w:rsid w:val="0087239A"/>
    <w:rsid w:val="0087362F"/>
    <w:rsid w:val="008749F5"/>
    <w:rsid w:val="008773D6"/>
    <w:rsid w:val="0087786A"/>
    <w:rsid w:val="0088211F"/>
    <w:rsid w:val="00882171"/>
    <w:rsid w:val="008827DF"/>
    <w:rsid w:val="008828DB"/>
    <w:rsid w:val="00882927"/>
    <w:rsid w:val="00882CBB"/>
    <w:rsid w:val="00882D7F"/>
    <w:rsid w:val="00883A63"/>
    <w:rsid w:val="0088440F"/>
    <w:rsid w:val="00884AA5"/>
    <w:rsid w:val="0088559C"/>
    <w:rsid w:val="00890318"/>
    <w:rsid w:val="008938E3"/>
    <w:rsid w:val="0089701A"/>
    <w:rsid w:val="008975D6"/>
    <w:rsid w:val="00897A84"/>
    <w:rsid w:val="008A185C"/>
    <w:rsid w:val="008A18F5"/>
    <w:rsid w:val="008A1EFC"/>
    <w:rsid w:val="008A263D"/>
    <w:rsid w:val="008A409B"/>
    <w:rsid w:val="008A54A4"/>
    <w:rsid w:val="008A638A"/>
    <w:rsid w:val="008A648B"/>
    <w:rsid w:val="008A75EF"/>
    <w:rsid w:val="008A7BED"/>
    <w:rsid w:val="008B1477"/>
    <w:rsid w:val="008B1D6C"/>
    <w:rsid w:val="008B1DB2"/>
    <w:rsid w:val="008B243A"/>
    <w:rsid w:val="008B4404"/>
    <w:rsid w:val="008C00D4"/>
    <w:rsid w:val="008C15CC"/>
    <w:rsid w:val="008C1C8C"/>
    <w:rsid w:val="008C35C5"/>
    <w:rsid w:val="008C3DC8"/>
    <w:rsid w:val="008C42AF"/>
    <w:rsid w:val="008C51DB"/>
    <w:rsid w:val="008D059E"/>
    <w:rsid w:val="008D08E8"/>
    <w:rsid w:val="008D09E9"/>
    <w:rsid w:val="008D399B"/>
    <w:rsid w:val="008D3B68"/>
    <w:rsid w:val="008D421F"/>
    <w:rsid w:val="008D4EA6"/>
    <w:rsid w:val="008D7E6C"/>
    <w:rsid w:val="008E0DCC"/>
    <w:rsid w:val="008E11A9"/>
    <w:rsid w:val="008E1A47"/>
    <w:rsid w:val="008E1FA9"/>
    <w:rsid w:val="008E3027"/>
    <w:rsid w:val="008E3733"/>
    <w:rsid w:val="008E5B7B"/>
    <w:rsid w:val="008F11A7"/>
    <w:rsid w:val="008F1ABE"/>
    <w:rsid w:val="008F243E"/>
    <w:rsid w:val="008F31D8"/>
    <w:rsid w:val="008F4B9F"/>
    <w:rsid w:val="008F566E"/>
    <w:rsid w:val="008F5E17"/>
    <w:rsid w:val="009016F2"/>
    <w:rsid w:val="00902456"/>
    <w:rsid w:val="009049BA"/>
    <w:rsid w:val="00904C7D"/>
    <w:rsid w:val="00904CDD"/>
    <w:rsid w:val="00906C54"/>
    <w:rsid w:val="00906EC6"/>
    <w:rsid w:val="00907248"/>
    <w:rsid w:val="00910592"/>
    <w:rsid w:val="00910684"/>
    <w:rsid w:val="00911119"/>
    <w:rsid w:val="0091196F"/>
    <w:rsid w:val="0091283E"/>
    <w:rsid w:val="0091397B"/>
    <w:rsid w:val="00914299"/>
    <w:rsid w:val="009150CA"/>
    <w:rsid w:val="0091673D"/>
    <w:rsid w:val="00916953"/>
    <w:rsid w:val="00916E86"/>
    <w:rsid w:val="00924870"/>
    <w:rsid w:val="00924A2E"/>
    <w:rsid w:val="00930C13"/>
    <w:rsid w:val="00930C1A"/>
    <w:rsid w:val="00932672"/>
    <w:rsid w:val="0093284F"/>
    <w:rsid w:val="0093597B"/>
    <w:rsid w:val="00936B48"/>
    <w:rsid w:val="00937667"/>
    <w:rsid w:val="00937F7A"/>
    <w:rsid w:val="00942036"/>
    <w:rsid w:val="009423F6"/>
    <w:rsid w:val="00943842"/>
    <w:rsid w:val="00945C75"/>
    <w:rsid w:val="00945DB1"/>
    <w:rsid w:val="00946EBF"/>
    <w:rsid w:val="00947C8D"/>
    <w:rsid w:val="00951837"/>
    <w:rsid w:val="00952CAC"/>
    <w:rsid w:val="00952E0B"/>
    <w:rsid w:val="009530A8"/>
    <w:rsid w:val="0095589A"/>
    <w:rsid w:val="009577D4"/>
    <w:rsid w:val="00957DAA"/>
    <w:rsid w:val="009624BE"/>
    <w:rsid w:val="00962E3D"/>
    <w:rsid w:val="009635FC"/>
    <w:rsid w:val="00964C8A"/>
    <w:rsid w:val="00965A39"/>
    <w:rsid w:val="0096678E"/>
    <w:rsid w:val="00971C03"/>
    <w:rsid w:val="00973528"/>
    <w:rsid w:val="009741EE"/>
    <w:rsid w:val="00974206"/>
    <w:rsid w:val="00975A4D"/>
    <w:rsid w:val="00976CDE"/>
    <w:rsid w:val="00981952"/>
    <w:rsid w:val="00982414"/>
    <w:rsid w:val="00982974"/>
    <w:rsid w:val="009840E9"/>
    <w:rsid w:val="00985AC8"/>
    <w:rsid w:val="00985F5D"/>
    <w:rsid w:val="00986361"/>
    <w:rsid w:val="009865C6"/>
    <w:rsid w:val="0098661E"/>
    <w:rsid w:val="00986792"/>
    <w:rsid w:val="0098754B"/>
    <w:rsid w:val="009908E2"/>
    <w:rsid w:val="00990FE4"/>
    <w:rsid w:val="0099175E"/>
    <w:rsid w:val="0099334A"/>
    <w:rsid w:val="00996D09"/>
    <w:rsid w:val="0099710B"/>
    <w:rsid w:val="009A133C"/>
    <w:rsid w:val="009A2C58"/>
    <w:rsid w:val="009A4103"/>
    <w:rsid w:val="009A41BD"/>
    <w:rsid w:val="009A4B2E"/>
    <w:rsid w:val="009A532F"/>
    <w:rsid w:val="009A5CEB"/>
    <w:rsid w:val="009B0604"/>
    <w:rsid w:val="009B111F"/>
    <w:rsid w:val="009B34BC"/>
    <w:rsid w:val="009B3B59"/>
    <w:rsid w:val="009B5D25"/>
    <w:rsid w:val="009B6D11"/>
    <w:rsid w:val="009C27A9"/>
    <w:rsid w:val="009C2908"/>
    <w:rsid w:val="009C4F6D"/>
    <w:rsid w:val="009C6126"/>
    <w:rsid w:val="009D11EB"/>
    <w:rsid w:val="009D3ABC"/>
    <w:rsid w:val="009D3E43"/>
    <w:rsid w:val="009D4616"/>
    <w:rsid w:val="009D48AC"/>
    <w:rsid w:val="009D4E59"/>
    <w:rsid w:val="009D51BC"/>
    <w:rsid w:val="009D6511"/>
    <w:rsid w:val="009D66EB"/>
    <w:rsid w:val="009D7826"/>
    <w:rsid w:val="009D7BAF"/>
    <w:rsid w:val="009E14CE"/>
    <w:rsid w:val="009E2DC4"/>
    <w:rsid w:val="009E72C2"/>
    <w:rsid w:val="009F1347"/>
    <w:rsid w:val="009F2B2F"/>
    <w:rsid w:val="009F3ADE"/>
    <w:rsid w:val="009F451A"/>
    <w:rsid w:val="009F6D49"/>
    <w:rsid w:val="00A00418"/>
    <w:rsid w:val="00A01D24"/>
    <w:rsid w:val="00A0206C"/>
    <w:rsid w:val="00A028B5"/>
    <w:rsid w:val="00A02BC6"/>
    <w:rsid w:val="00A053DA"/>
    <w:rsid w:val="00A06776"/>
    <w:rsid w:val="00A06AFA"/>
    <w:rsid w:val="00A11CAE"/>
    <w:rsid w:val="00A11D86"/>
    <w:rsid w:val="00A1232E"/>
    <w:rsid w:val="00A12547"/>
    <w:rsid w:val="00A12F4A"/>
    <w:rsid w:val="00A1404E"/>
    <w:rsid w:val="00A1534F"/>
    <w:rsid w:val="00A17812"/>
    <w:rsid w:val="00A17FE1"/>
    <w:rsid w:val="00A20A67"/>
    <w:rsid w:val="00A21438"/>
    <w:rsid w:val="00A22A2F"/>
    <w:rsid w:val="00A23F8F"/>
    <w:rsid w:val="00A23FCD"/>
    <w:rsid w:val="00A24B2B"/>
    <w:rsid w:val="00A271E0"/>
    <w:rsid w:val="00A27855"/>
    <w:rsid w:val="00A278C4"/>
    <w:rsid w:val="00A324B5"/>
    <w:rsid w:val="00A34017"/>
    <w:rsid w:val="00A36100"/>
    <w:rsid w:val="00A37B87"/>
    <w:rsid w:val="00A37D41"/>
    <w:rsid w:val="00A37DB6"/>
    <w:rsid w:val="00A40879"/>
    <w:rsid w:val="00A41AA7"/>
    <w:rsid w:val="00A42E98"/>
    <w:rsid w:val="00A4464C"/>
    <w:rsid w:val="00A44BA5"/>
    <w:rsid w:val="00A47BA1"/>
    <w:rsid w:val="00A508CC"/>
    <w:rsid w:val="00A518C0"/>
    <w:rsid w:val="00A53080"/>
    <w:rsid w:val="00A53C8D"/>
    <w:rsid w:val="00A54009"/>
    <w:rsid w:val="00A55623"/>
    <w:rsid w:val="00A55DE6"/>
    <w:rsid w:val="00A609EE"/>
    <w:rsid w:val="00A62DCF"/>
    <w:rsid w:val="00A702B1"/>
    <w:rsid w:val="00A716DB"/>
    <w:rsid w:val="00A729F6"/>
    <w:rsid w:val="00A72E93"/>
    <w:rsid w:val="00A73315"/>
    <w:rsid w:val="00A73C0B"/>
    <w:rsid w:val="00A74B8E"/>
    <w:rsid w:val="00A76563"/>
    <w:rsid w:val="00A818F1"/>
    <w:rsid w:val="00A8353C"/>
    <w:rsid w:val="00A84BB1"/>
    <w:rsid w:val="00A8627C"/>
    <w:rsid w:val="00A864F1"/>
    <w:rsid w:val="00A902F8"/>
    <w:rsid w:val="00A9063E"/>
    <w:rsid w:val="00A910C2"/>
    <w:rsid w:val="00A91E3D"/>
    <w:rsid w:val="00A91E90"/>
    <w:rsid w:val="00A93588"/>
    <w:rsid w:val="00A937C6"/>
    <w:rsid w:val="00A9721B"/>
    <w:rsid w:val="00A976EE"/>
    <w:rsid w:val="00AA0B88"/>
    <w:rsid w:val="00AA188B"/>
    <w:rsid w:val="00AA42C8"/>
    <w:rsid w:val="00AA4B50"/>
    <w:rsid w:val="00AA56A3"/>
    <w:rsid w:val="00AA5C33"/>
    <w:rsid w:val="00AA6262"/>
    <w:rsid w:val="00AA66F8"/>
    <w:rsid w:val="00AA718D"/>
    <w:rsid w:val="00AA7653"/>
    <w:rsid w:val="00AA7857"/>
    <w:rsid w:val="00AB0717"/>
    <w:rsid w:val="00AB12C1"/>
    <w:rsid w:val="00AB1732"/>
    <w:rsid w:val="00AB1EE0"/>
    <w:rsid w:val="00AB33DE"/>
    <w:rsid w:val="00AB5935"/>
    <w:rsid w:val="00AC2CFD"/>
    <w:rsid w:val="00AC62B6"/>
    <w:rsid w:val="00AC6723"/>
    <w:rsid w:val="00AC7478"/>
    <w:rsid w:val="00AD06DC"/>
    <w:rsid w:val="00AD36A1"/>
    <w:rsid w:val="00AD3BD5"/>
    <w:rsid w:val="00AD3E8E"/>
    <w:rsid w:val="00AD4339"/>
    <w:rsid w:val="00AD5A2A"/>
    <w:rsid w:val="00AD5AD3"/>
    <w:rsid w:val="00AD7708"/>
    <w:rsid w:val="00AD7907"/>
    <w:rsid w:val="00AD7D17"/>
    <w:rsid w:val="00AE02AF"/>
    <w:rsid w:val="00AE5DB1"/>
    <w:rsid w:val="00AE6CAE"/>
    <w:rsid w:val="00AE7E87"/>
    <w:rsid w:val="00AF058A"/>
    <w:rsid w:val="00AF0AA3"/>
    <w:rsid w:val="00AF27CA"/>
    <w:rsid w:val="00AF3038"/>
    <w:rsid w:val="00AF30B7"/>
    <w:rsid w:val="00AF45C0"/>
    <w:rsid w:val="00AF4A5C"/>
    <w:rsid w:val="00AF4AD2"/>
    <w:rsid w:val="00AF6301"/>
    <w:rsid w:val="00B005EE"/>
    <w:rsid w:val="00B01B06"/>
    <w:rsid w:val="00B01B3C"/>
    <w:rsid w:val="00B01F9B"/>
    <w:rsid w:val="00B02D95"/>
    <w:rsid w:val="00B05D25"/>
    <w:rsid w:val="00B07DCE"/>
    <w:rsid w:val="00B1093E"/>
    <w:rsid w:val="00B10DB7"/>
    <w:rsid w:val="00B13943"/>
    <w:rsid w:val="00B14287"/>
    <w:rsid w:val="00B15552"/>
    <w:rsid w:val="00B15E55"/>
    <w:rsid w:val="00B165DD"/>
    <w:rsid w:val="00B171EA"/>
    <w:rsid w:val="00B20B4F"/>
    <w:rsid w:val="00B21C02"/>
    <w:rsid w:val="00B228F3"/>
    <w:rsid w:val="00B23B7F"/>
    <w:rsid w:val="00B244D7"/>
    <w:rsid w:val="00B25BA0"/>
    <w:rsid w:val="00B26C6B"/>
    <w:rsid w:val="00B27913"/>
    <w:rsid w:val="00B311F1"/>
    <w:rsid w:val="00B31BEA"/>
    <w:rsid w:val="00B33D45"/>
    <w:rsid w:val="00B35586"/>
    <w:rsid w:val="00B366B3"/>
    <w:rsid w:val="00B36CC5"/>
    <w:rsid w:val="00B41E5A"/>
    <w:rsid w:val="00B43D3A"/>
    <w:rsid w:val="00B43EA5"/>
    <w:rsid w:val="00B44410"/>
    <w:rsid w:val="00B4502F"/>
    <w:rsid w:val="00B46605"/>
    <w:rsid w:val="00B470A1"/>
    <w:rsid w:val="00B475FB"/>
    <w:rsid w:val="00B5050F"/>
    <w:rsid w:val="00B52228"/>
    <w:rsid w:val="00B54274"/>
    <w:rsid w:val="00B5445A"/>
    <w:rsid w:val="00B56ED7"/>
    <w:rsid w:val="00B609AA"/>
    <w:rsid w:val="00B65232"/>
    <w:rsid w:val="00B65B9B"/>
    <w:rsid w:val="00B66391"/>
    <w:rsid w:val="00B67774"/>
    <w:rsid w:val="00B7094E"/>
    <w:rsid w:val="00B735C9"/>
    <w:rsid w:val="00B8236D"/>
    <w:rsid w:val="00B82CFF"/>
    <w:rsid w:val="00B85F69"/>
    <w:rsid w:val="00B86782"/>
    <w:rsid w:val="00B8708B"/>
    <w:rsid w:val="00B925D5"/>
    <w:rsid w:val="00B92E18"/>
    <w:rsid w:val="00B93400"/>
    <w:rsid w:val="00B94EDB"/>
    <w:rsid w:val="00B957E1"/>
    <w:rsid w:val="00B972BC"/>
    <w:rsid w:val="00B977F3"/>
    <w:rsid w:val="00BA4E59"/>
    <w:rsid w:val="00BA7764"/>
    <w:rsid w:val="00BA7C0C"/>
    <w:rsid w:val="00BB0850"/>
    <w:rsid w:val="00BB1B48"/>
    <w:rsid w:val="00BB337F"/>
    <w:rsid w:val="00BB5017"/>
    <w:rsid w:val="00BB538B"/>
    <w:rsid w:val="00BB7398"/>
    <w:rsid w:val="00BC3F88"/>
    <w:rsid w:val="00BC42BE"/>
    <w:rsid w:val="00BC4593"/>
    <w:rsid w:val="00BC4B1C"/>
    <w:rsid w:val="00BC67D2"/>
    <w:rsid w:val="00BC6E20"/>
    <w:rsid w:val="00BD05AB"/>
    <w:rsid w:val="00BD1A46"/>
    <w:rsid w:val="00BD3BA8"/>
    <w:rsid w:val="00BD47DA"/>
    <w:rsid w:val="00BD6929"/>
    <w:rsid w:val="00BD79F3"/>
    <w:rsid w:val="00BE0377"/>
    <w:rsid w:val="00BE0402"/>
    <w:rsid w:val="00BE344E"/>
    <w:rsid w:val="00BE3FC3"/>
    <w:rsid w:val="00BE5364"/>
    <w:rsid w:val="00BE609F"/>
    <w:rsid w:val="00BE66D2"/>
    <w:rsid w:val="00BE6B8E"/>
    <w:rsid w:val="00BE794D"/>
    <w:rsid w:val="00BF0CBA"/>
    <w:rsid w:val="00BF2643"/>
    <w:rsid w:val="00BF26C7"/>
    <w:rsid w:val="00BF3603"/>
    <w:rsid w:val="00BF5BE1"/>
    <w:rsid w:val="00BF6134"/>
    <w:rsid w:val="00C0039B"/>
    <w:rsid w:val="00C00A94"/>
    <w:rsid w:val="00C00D4C"/>
    <w:rsid w:val="00C01579"/>
    <w:rsid w:val="00C01B29"/>
    <w:rsid w:val="00C021F7"/>
    <w:rsid w:val="00C0364A"/>
    <w:rsid w:val="00C03D68"/>
    <w:rsid w:val="00C074E2"/>
    <w:rsid w:val="00C1003B"/>
    <w:rsid w:val="00C10C6F"/>
    <w:rsid w:val="00C110CF"/>
    <w:rsid w:val="00C1122B"/>
    <w:rsid w:val="00C12F58"/>
    <w:rsid w:val="00C13A8C"/>
    <w:rsid w:val="00C16068"/>
    <w:rsid w:val="00C16231"/>
    <w:rsid w:val="00C17BAC"/>
    <w:rsid w:val="00C20B0F"/>
    <w:rsid w:val="00C22CC1"/>
    <w:rsid w:val="00C2636A"/>
    <w:rsid w:val="00C26DFF"/>
    <w:rsid w:val="00C27DDF"/>
    <w:rsid w:val="00C324B6"/>
    <w:rsid w:val="00C34895"/>
    <w:rsid w:val="00C37C89"/>
    <w:rsid w:val="00C4230D"/>
    <w:rsid w:val="00C4344C"/>
    <w:rsid w:val="00C44E6D"/>
    <w:rsid w:val="00C478F9"/>
    <w:rsid w:val="00C50142"/>
    <w:rsid w:val="00C509BE"/>
    <w:rsid w:val="00C5339D"/>
    <w:rsid w:val="00C5439D"/>
    <w:rsid w:val="00C54467"/>
    <w:rsid w:val="00C54584"/>
    <w:rsid w:val="00C55CE8"/>
    <w:rsid w:val="00C55EBF"/>
    <w:rsid w:val="00C56F60"/>
    <w:rsid w:val="00C571FE"/>
    <w:rsid w:val="00C57DFD"/>
    <w:rsid w:val="00C60DB3"/>
    <w:rsid w:val="00C61513"/>
    <w:rsid w:val="00C61BFE"/>
    <w:rsid w:val="00C63197"/>
    <w:rsid w:val="00C64AA0"/>
    <w:rsid w:val="00C6516F"/>
    <w:rsid w:val="00C6526C"/>
    <w:rsid w:val="00C67153"/>
    <w:rsid w:val="00C6775D"/>
    <w:rsid w:val="00C701F6"/>
    <w:rsid w:val="00C7025C"/>
    <w:rsid w:val="00C70A0D"/>
    <w:rsid w:val="00C739C8"/>
    <w:rsid w:val="00C77C71"/>
    <w:rsid w:val="00C81921"/>
    <w:rsid w:val="00C82120"/>
    <w:rsid w:val="00C82EA9"/>
    <w:rsid w:val="00C83BC6"/>
    <w:rsid w:val="00C83D85"/>
    <w:rsid w:val="00C85132"/>
    <w:rsid w:val="00C86DA0"/>
    <w:rsid w:val="00C87224"/>
    <w:rsid w:val="00C87B7C"/>
    <w:rsid w:val="00C90D8C"/>
    <w:rsid w:val="00C925BE"/>
    <w:rsid w:val="00C93FAE"/>
    <w:rsid w:val="00C958ED"/>
    <w:rsid w:val="00C96489"/>
    <w:rsid w:val="00C9766F"/>
    <w:rsid w:val="00CA1A5C"/>
    <w:rsid w:val="00CA1D81"/>
    <w:rsid w:val="00CA4538"/>
    <w:rsid w:val="00CA4BBD"/>
    <w:rsid w:val="00CA4E24"/>
    <w:rsid w:val="00CA7B06"/>
    <w:rsid w:val="00CB02C2"/>
    <w:rsid w:val="00CB4029"/>
    <w:rsid w:val="00CB40FF"/>
    <w:rsid w:val="00CB4D33"/>
    <w:rsid w:val="00CB687B"/>
    <w:rsid w:val="00CB6BF8"/>
    <w:rsid w:val="00CC0F69"/>
    <w:rsid w:val="00CC1D36"/>
    <w:rsid w:val="00CC21C8"/>
    <w:rsid w:val="00CC2808"/>
    <w:rsid w:val="00CC47E4"/>
    <w:rsid w:val="00CC4D46"/>
    <w:rsid w:val="00CD1FD9"/>
    <w:rsid w:val="00CD2567"/>
    <w:rsid w:val="00CD4127"/>
    <w:rsid w:val="00CD6C42"/>
    <w:rsid w:val="00CE02DC"/>
    <w:rsid w:val="00CE2A39"/>
    <w:rsid w:val="00CE3EBB"/>
    <w:rsid w:val="00CE422E"/>
    <w:rsid w:val="00CE6AFE"/>
    <w:rsid w:val="00CF4E3E"/>
    <w:rsid w:val="00CF71FB"/>
    <w:rsid w:val="00D026C5"/>
    <w:rsid w:val="00D03750"/>
    <w:rsid w:val="00D04B30"/>
    <w:rsid w:val="00D05A68"/>
    <w:rsid w:val="00D05FF0"/>
    <w:rsid w:val="00D06D7C"/>
    <w:rsid w:val="00D07A92"/>
    <w:rsid w:val="00D125E4"/>
    <w:rsid w:val="00D12677"/>
    <w:rsid w:val="00D13A53"/>
    <w:rsid w:val="00D145BC"/>
    <w:rsid w:val="00D14BCC"/>
    <w:rsid w:val="00D17CED"/>
    <w:rsid w:val="00D21C48"/>
    <w:rsid w:val="00D22638"/>
    <w:rsid w:val="00D26742"/>
    <w:rsid w:val="00D2769C"/>
    <w:rsid w:val="00D30FE5"/>
    <w:rsid w:val="00D3283A"/>
    <w:rsid w:val="00D33A4A"/>
    <w:rsid w:val="00D35EAF"/>
    <w:rsid w:val="00D36B77"/>
    <w:rsid w:val="00D36E30"/>
    <w:rsid w:val="00D36E8F"/>
    <w:rsid w:val="00D402AB"/>
    <w:rsid w:val="00D43ED0"/>
    <w:rsid w:val="00D451A3"/>
    <w:rsid w:val="00D45273"/>
    <w:rsid w:val="00D4578C"/>
    <w:rsid w:val="00D47E6F"/>
    <w:rsid w:val="00D521A9"/>
    <w:rsid w:val="00D53818"/>
    <w:rsid w:val="00D5390D"/>
    <w:rsid w:val="00D54830"/>
    <w:rsid w:val="00D55637"/>
    <w:rsid w:val="00D5636C"/>
    <w:rsid w:val="00D5662C"/>
    <w:rsid w:val="00D6233B"/>
    <w:rsid w:val="00D64587"/>
    <w:rsid w:val="00D6662C"/>
    <w:rsid w:val="00D66FE5"/>
    <w:rsid w:val="00D67557"/>
    <w:rsid w:val="00D7041C"/>
    <w:rsid w:val="00D709A9"/>
    <w:rsid w:val="00D71F36"/>
    <w:rsid w:val="00D72162"/>
    <w:rsid w:val="00D72AA0"/>
    <w:rsid w:val="00D732C6"/>
    <w:rsid w:val="00D73D4F"/>
    <w:rsid w:val="00D74079"/>
    <w:rsid w:val="00D7475A"/>
    <w:rsid w:val="00D74DC2"/>
    <w:rsid w:val="00D7506C"/>
    <w:rsid w:val="00D76164"/>
    <w:rsid w:val="00D7710F"/>
    <w:rsid w:val="00D7779F"/>
    <w:rsid w:val="00D77A80"/>
    <w:rsid w:val="00D8028C"/>
    <w:rsid w:val="00D812AA"/>
    <w:rsid w:val="00D81641"/>
    <w:rsid w:val="00D816E3"/>
    <w:rsid w:val="00D81BD4"/>
    <w:rsid w:val="00D83D36"/>
    <w:rsid w:val="00D842E1"/>
    <w:rsid w:val="00D843DD"/>
    <w:rsid w:val="00D862A5"/>
    <w:rsid w:val="00D901AF"/>
    <w:rsid w:val="00D90A1B"/>
    <w:rsid w:val="00D90ACB"/>
    <w:rsid w:val="00D91109"/>
    <w:rsid w:val="00D92325"/>
    <w:rsid w:val="00D92525"/>
    <w:rsid w:val="00D929C9"/>
    <w:rsid w:val="00D95265"/>
    <w:rsid w:val="00DA1049"/>
    <w:rsid w:val="00DA2C0B"/>
    <w:rsid w:val="00DA2C5A"/>
    <w:rsid w:val="00DA2E62"/>
    <w:rsid w:val="00DA7BA1"/>
    <w:rsid w:val="00DB044F"/>
    <w:rsid w:val="00DB1AEE"/>
    <w:rsid w:val="00DB546C"/>
    <w:rsid w:val="00DC012B"/>
    <w:rsid w:val="00DC0ECC"/>
    <w:rsid w:val="00DC173F"/>
    <w:rsid w:val="00DC1934"/>
    <w:rsid w:val="00DC229B"/>
    <w:rsid w:val="00DC2CD6"/>
    <w:rsid w:val="00DC413F"/>
    <w:rsid w:val="00DC4928"/>
    <w:rsid w:val="00DC546A"/>
    <w:rsid w:val="00DC68A6"/>
    <w:rsid w:val="00DC6AE0"/>
    <w:rsid w:val="00DC6F30"/>
    <w:rsid w:val="00DD031E"/>
    <w:rsid w:val="00DD08F8"/>
    <w:rsid w:val="00DD35C7"/>
    <w:rsid w:val="00DD3808"/>
    <w:rsid w:val="00DD51E4"/>
    <w:rsid w:val="00DD6C62"/>
    <w:rsid w:val="00DD749A"/>
    <w:rsid w:val="00DE0758"/>
    <w:rsid w:val="00DE1108"/>
    <w:rsid w:val="00DE1294"/>
    <w:rsid w:val="00DE1489"/>
    <w:rsid w:val="00DE1723"/>
    <w:rsid w:val="00DE3C8D"/>
    <w:rsid w:val="00DE6810"/>
    <w:rsid w:val="00DF1D1F"/>
    <w:rsid w:val="00DF2C2D"/>
    <w:rsid w:val="00DF3810"/>
    <w:rsid w:val="00E00B04"/>
    <w:rsid w:val="00E01EB6"/>
    <w:rsid w:val="00E037BF"/>
    <w:rsid w:val="00E05BD4"/>
    <w:rsid w:val="00E07197"/>
    <w:rsid w:val="00E078BF"/>
    <w:rsid w:val="00E14490"/>
    <w:rsid w:val="00E148AE"/>
    <w:rsid w:val="00E152BF"/>
    <w:rsid w:val="00E15841"/>
    <w:rsid w:val="00E15FB5"/>
    <w:rsid w:val="00E1613E"/>
    <w:rsid w:val="00E20125"/>
    <w:rsid w:val="00E22472"/>
    <w:rsid w:val="00E22948"/>
    <w:rsid w:val="00E22A94"/>
    <w:rsid w:val="00E22BD4"/>
    <w:rsid w:val="00E241DF"/>
    <w:rsid w:val="00E25AFA"/>
    <w:rsid w:val="00E27057"/>
    <w:rsid w:val="00E278A2"/>
    <w:rsid w:val="00E278CE"/>
    <w:rsid w:val="00E30A71"/>
    <w:rsid w:val="00E3606A"/>
    <w:rsid w:val="00E36CF1"/>
    <w:rsid w:val="00E402EF"/>
    <w:rsid w:val="00E40D74"/>
    <w:rsid w:val="00E41AF7"/>
    <w:rsid w:val="00E41B59"/>
    <w:rsid w:val="00E42327"/>
    <w:rsid w:val="00E45185"/>
    <w:rsid w:val="00E4645C"/>
    <w:rsid w:val="00E47C72"/>
    <w:rsid w:val="00E5094A"/>
    <w:rsid w:val="00E51CD9"/>
    <w:rsid w:val="00E53B5D"/>
    <w:rsid w:val="00E54F1D"/>
    <w:rsid w:val="00E56626"/>
    <w:rsid w:val="00E56F07"/>
    <w:rsid w:val="00E6244B"/>
    <w:rsid w:val="00E63851"/>
    <w:rsid w:val="00E64438"/>
    <w:rsid w:val="00E65539"/>
    <w:rsid w:val="00E664FA"/>
    <w:rsid w:val="00E67985"/>
    <w:rsid w:val="00E7155E"/>
    <w:rsid w:val="00E73244"/>
    <w:rsid w:val="00E74BE3"/>
    <w:rsid w:val="00E758A3"/>
    <w:rsid w:val="00E75E29"/>
    <w:rsid w:val="00E76530"/>
    <w:rsid w:val="00E81931"/>
    <w:rsid w:val="00E81E1A"/>
    <w:rsid w:val="00E8390A"/>
    <w:rsid w:val="00E84566"/>
    <w:rsid w:val="00E84C99"/>
    <w:rsid w:val="00E84E61"/>
    <w:rsid w:val="00E84FEF"/>
    <w:rsid w:val="00E86C2D"/>
    <w:rsid w:val="00E87E5C"/>
    <w:rsid w:val="00E91637"/>
    <w:rsid w:val="00E929F8"/>
    <w:rsid w:val="00E93472"/>
    <w:rsid w:val="00E949AB"/>
    <w:rsid w:val="00E94FE1"/>
    <w:rsid w:val="00E950B7"/>
    <w:rsid w:val="00E96F0A"/>
    <w:rsid w:val="00E97A79"/>
    <w:rsid w:val="00EA01F5"/>
    <w:rsid w:val="00EA24A8"/>
    <w:rsid w:val="00EA3CA2"/>
    <w:rsid w:val="00EA3DBD"/>
    <w:rsid w:val="00EA545E"/>
    <w:rsid w:val="00EA56B5"/>
    <w:rsid w:val="00EA7CBC"/>
    <w:rsid w:val="00EB0F79"/>
    <w:rsid w:val="00EB13AE"/>
    <w:rsid w:val="00EB1DC0"/>
    <w:rsid w:val="00EB2102"/>
    <w:rsid w:val="00EB3604"/>
    <w:rsid w:val="00EB3AA5"/>
    <w:rsid w:val="00EB3B5B"/>
    <w:rsid w:val="00EB4D13"/>
    <w:rsid w:val="00EB5398"/>
    <w:rsid w:val="00EB5E22"/>
    <w:rsid w:val="00EB6E8B"/>
    <w:rsid w:val="00EB7019"/>
    <w:rsid w:val="00EC0C4D"/>
    <w:rsid w:val="00EC3B5A"/>
    <w:rsid w:val="00EC436A"/>
    <w:rsid w:val="00EC6DA2"/>
    <w:rsid w:val="00ED2447"/>
    <w:rsid w:val="00ED31B1"/>
    <w:rsid w:val="00ED53ED"/>
    <w:rsid w:val="00ED556D"/>
    <w:rsid w:val="00ED571A"/>
    <w:rsid w:val="00ED6D28"/>
    <w:rsid w:val="00ED7B6C"/>
    <w:rsid w:val="00EE00DA"/>
    <w:rsid w:val="00EE3722"/>
    <w:rsid w:val="00EE4ECF"/>
    <w:rsid w:val="00EE6229"/>
    <w:rsid w:val="00EE649F"/>
    <w:rsid w:val="00EF1052"/>
    <w:rsid w:val="00EF1C96"/>
    <w:rsid w:val="00EF3E3C"/>
    <w:rsid w:val="00EF3FC4"/>
    <w:rsid w:val="00EF4F0D"/>
    <w:rsid w:val="00EF7649"/>
    <w:rsid w:val="00F00100"/>
    <w:rsid w:val="00F00664"/>
    <w:rsid w:val="00F018FC"/>
    <w:rsid w:val="00F02F3C"/>
    <w:rsid w:val="00F05471"/>
    <w:rsid w:val="00F06BB3"/>
    <w:rsid w:val="00F0779C"/>
    <w:rsid w:val="00F078CB"/>
    <w:rsid w:val="00F07B30"/>
    <w:rsid w:val="00F15C15"/>
    <w:rsid w:val="00F15F98"/>
    <w:rsid w:val="00F203AF"/>
    <w:rsid w:val="00F213C4"/>
    <w:rsid w:val="00F21513"/>
    <w:rsid w:val="00F21B77"/>
    <w:rsid w:val="00F21F6A"/>
    <w:rsid w:val="00F239E3"/>
    <w:rsid w:val="00F25CE6"/>
    <w:rsid w:val="00F27173"/>
    <w:rsid w:val="00F30255"/>
    <w:rsid w:val="00F3125F"/>
    <w:rsid w:val="00F31690"/>
    <w:rsid w:val="00F3283B"/>
    <w:rsid w:val="00F32881"/>
    <w:rsid w:val="00F33F84"/>
    <w:rsid w:val="00F34511"/>
    <w:rsid w:val="00F35F8E"/>
    <w:rsid w:val="00F36F94"/>
    <w:rsid w:val="00F41381"/>
    <w:rsid w:val="00F41C31"/>
    <w:rsid w:val="00F4498F"/>
    <w:rsid w:val="00F469E1"/>
    <w:rsid w:val="00F46E40"/>
    <w:rsid w:val="00F47EC9"/>
    <w:rsid w:val="00F52D10"/>
    <w:rsid w:val="00F5309C"/>
    <w:rsid w:val="00F54391"/>
    <w:rsid w:val="00F54505"/>
    <w:rsid w:val="00F57AC2"/>
    <w:rsid w:val="00F600E5"/>
    <w:rsid w:val="00F6189B"/>
    <w:rsid w:val="00F61B24"/>
    <w:rsid w:val="00F62322"/>
    <w:rsid w:val="00F63FD4"/>
    <w:rsid w:val="00F65991"/>
    <w:rsid w:val="00F74B30"/>
    <w:rsid w:val="00F755A4"/>
    <w:rsid w:val="00F7784C"/>
    <w:rsid w:val="00F77B88"/>
    <w:rsid w:val="00F81054"/>
    <w:rsid w:val="00F817F6"/>
    <w:rsid w:val="00F8256C"/>
    <w:rsid w:val="00F83058"/>
    <w:rsid w:val="00F83E81"/>
    <w:rsid w:val="00F84E4C"/>
    <w:rsid w:val="00F86993"/>
    <w:rsid w:val="00F92746"/>
    <w:rsid w:val="00F931AB"/>
    <w:rsid w:val="00F94727"/>
    <w:rsid w:val="00F94DC5"/>
    <w:rsid w:val="00F96E54"/>
    <w:rsid w:val="00F9718C"/>
    <w:rsid w:val="00F97ECF"/>
    <w:rsid w:val="00FA1982"/>
    <w:rsid w:val="00FA2B74"/>
    <w:rsid w:val="00FA54BB"/>
    <w:rsid w:val="00FA70B7"/>
    <w:rsid w:val="00FA710C"/>
    <w:rsid w:val="00FB177C"/>
    <w:rsid w:val="00FB3544"/>
    <w:rsid w:val="00FB583A"/>
    <w:rsid w:val="00FB5D23"/>
    <w:rsid w:val="00FC0BDF"/>
    <w:rsid w:val="00FC0CD5"/>
    <w:rsid w:val="00FC1F8E"/>
    <w:rsid w:val="00FC2F93"/>
    <w:rsid w:val="00FC4002"/>
    <w:rsid w:val="00FC4E7B"/>
    <w:rsid w:val="00FC68ED"/>
    <w:rsid w:val="00FC6AEE"/>
    <w:rsid w:val="00FD064B"/>
    <w:rsid w:val="00FD148F"/>
    <w:rsid w:val="00FD3E0F"/>
    <w:rsid w:val="00FD466D"/>
    <w:rsid w:val="00FD4671"/>
    <w:rsid w:val="00FD544F"/>
    <w:rsid w:val="00FD56E6"/>
    <w:rsid w:val="00FD605E"/>
    <w:rsid w:val="00FD6411"/>
    <w:rsid w:val="00FD67D2"/>
    <w:rsid w:val="00FE08C5"/>
    <w:rsid w:val="00FE1CE5"/>
    <w:rsid w:val="00FE3E68"/>
    <w:rsid w:val="00FE5BA9"/>
    <w:rsid w:val="00FF1D60"/>
    <w:rsid w:val="00FF203D"/>
    <w:rsid w:val="00FF4CEA"/>
    <w:rsid w:val="00FF6975"/>
    <w:rsid w:val="00FF7403"/>
    <w:rsid w:val="04295DC7"/>
    <w:rsid w:val="07A662B5"/>
    <w:rsid w:val="09C43AC8"/>
    <w:rsid w:val="12950EA5"/>
    <w:rsid w:val="15CB6680"/>
    <w:rsid w:val="1CFD6F67"/>
    <w:rsid w:val="1EBB5E70"/>
    <w:rsid w:val="1F2601C6"/>
    <w:rsid w:val="267E87CB"/>
    <w:rsid w:val="26EB9D46"/>
    <w:rsid w:val="278C1FC3"/>
    <w:rsid w:val="28108555"/>
    <w:rsid w:val="2AE95569"/>
    <w:rsid w:val="2C01F3E2"/>
    <w:rsid w:val="2D685EEF"/>
    <w:rsid w:val="2E9973C1"/>
    <w:rsid w:val="2F286BBF"/>
    <w:rsid w:val="2F88BFB7"/>
    <w:rsid w:val="31D1310D"/>
    <w:rsid w:val="32BE5234"/>
    <w:rsid w:val="32E2DF5C"/>
    <w:rsid w:val="3410D626"/>
    <w:rsid w:val="3DD18B4C"/>
    <w:rsid w:val="3FED1DF9"/>
    <w:rsid w:val="40F0CDFA"/>
    <w:rsid w:val="413F4769"/>
    <w:rsid w:val="41A91524"/>
    <w:rsid w:val="44301BDF"/>
    <w:rsid w:val="461B9FF3"/>
    <w:rsid w:val="47DAE002"/>
    <w:rsid w:val="4B6D05AB"/>
    <w:rsid w:val="4C742F99"/>
    <w:rsid w:val="4D79A922"/>
    <w:rsid w:val="4ECA640C"/>
    <w:rsid w:val="4EE86E6C"/>
    <w:rsid w:val="4EFDF24F"/>
    <w:rsid w:val="506705B7"/>
    <w:rsid w:val="5132ABC2"/>
    <w:rsid w:val="54A03AAD"/>
    <w:rsid w:val="55AABA88"/>
    <w:rsid w:val="5A69DC3A"/>
    <w:rsid w:val="5AEF7001"/>
    <w:rsid w:val="5B901BC3"/>
    <w:rsid w:val="5CFE8CDF"/>
    <w:rsid w:val="5E8D1D93"/>
    <w:rsid w:val="5F11E2D0"/>
    <w:rsid w:val="6375B9A6"/>
    <w:rsid w:val="63EAE399"/>
    <w:rsid w:val="6597DD90"/>
    <w:rsid w:val="65D44669"/>
    <w:rsid w:val="66E0E76B"/>
    <w:rsid w:val="690C5C01"/>
    <w:rsid w:val="6A488817"/>
    <w:rsid w:val="6C0E2510"/>
    <w:rsid w:val="6D671ED2"/>
    <w:rsid w:val="6EC4534B"/>
    <w:rsid w:val="6F390A43"/>
    <w:rsid w:val="6F6E5C85"/>
    <w:rsid w:val="716DE7E1"/>
    <w:rsid w:val="777F6024"/>
    <w:rsid w:val="77BE8802"/>
    <w:rsid w:val="782B6CC6"/>
    <w:rsid w:val="7B6F7FDD"/>
    <w:rsid w:val="7E8284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D5A3C"/>
  <w15:chartTrackingRefBased/>
  <w15:docId w15:val="{AE568B91-C5F8-4922-BF04-EC5D3B5C8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4BE"/>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9"/>
    <w:qFormat/>
    <w:rsid w:val="006134BE"/>
    <w:pPr>
      <w:numPr>
        <w:numId w:val="2"/>
      </w:numPr>
      <w:spacing w:before="480" w:line="276" w:lineRule="auto"/>
      <w:contextualSpacing/>
      <w:outlineLvl w:val="0"/>
    </w:pPr>
    <w:rPr>
      <w:rFonts w:ascii="Cambria" w:hAnsi="Cambria" w:cs="Times New Roman"/>
      <w:b/>
      <w:bCs/>
      <w:sz w:val="28"/>
      <w:szCs w:val="28"/>
      <w:lang w:bidi="en-US"/>
    </w:rPr>
  </w:style>
  <w:style w:type="paragraph" w:styleId="Heading2">
    <w:name w:val="heading 2"/>
    <w:basedOn w:val="Normal"/>
    <w:next w:val="Normal"/>
    <w:link w:val="Heading2Char"/>
    <w:uiPriority w:val="99"/>
    <w:unhideWhenUsed/>
    <w:qFormat/>
    <w:rsid w:val="006134BE"/>
    <w:pPr>
      <w:numPr>
        <w:ilvl w:val="1"/>
        <w:numId w:val="2"/>
      </w:numPr>
      <w:spacing w:before="200" w:line="276" w:lineRule="auto"/>
      <w:outlineLvl w:val="1"/>
    </w:pPr>
    <w:rPr>
      <w:rFonts w:ascii="Cambria" w:hAnsi="Cambria" w:cs="Times New Roman"/>
      <w:b/>
      <w:bCs/>
      <w:sz w:val="26"/>
      <w:szCs w:val="26"/>
      <w:lang w:bidi="en-US"/>
    </w:rPr>
  </w:style>
  <w:style w:type="paragraph" w:styleId="Heading3">
    <w:name w:val="heading 3"/>
    <w:basedOn w:val="Normal"/>
    <w:next w:val="Normal"/>
    <w:link w:val="Heading3Char"/>
    <w:uiPriority w:val="99"/>
    <w:unhideWhenUsed/>
    <w:qFormat/>
    <w:rsid w:val="006134BE"/>
    <w:pPr>
      <w:numPr>
        <w:ilvl w:val="2"/>
        <w:numId w:val="2"/>
      </w:numPr>
      <w:spacing w:before="200" w:line="271" w:lineRule="auto"/>
      <w:outlineLvl w:val="2"/>
    </w:pPr>
    <w:rPr>
      <w:rFonts w:ascii="Cambria" w:hAnsi="Cambria" w:cs="Times New Roman"/>
      <w:b/>
      <w:bCs/>
      <w:sz w:val="22"/>
      <w:szCs w:val="22"/>
      <w:lang w:bidi="en-US"/>
    </w:rPr>
  </w:style>
  <w:style w:type="paragraph" w:styleId="Heading4">
    <w:name w:val="heading 4"/>
    <w:basedOn w:val="Normal"/>
    <w:next w:val="Normal"/>
    <w:link w:val="Heading4Char"/>
    <w:uiPriority w:val="99"/>
    <w:unhideWhenUsed/>
    <w:qFormat/>
    <w:rsid w:val="006134BE"/>
    <w:pPr>
      <w:numPr>
        <w:ilvl w:val="3"/>
        <w:numId w:val="2"/>
      </w:numPr>
      <w:spacing w:before="200" w:line="276" w:lineRule="auto"/>
      <w:outlineLvl w:val="3"/>
    </w:pPr>
    <w:rPr>
      <w:rFonts w:ascii="Cambria" w:hAnsi="Cambria" w:cs="Times New Roman"/>
      <w:b/>
      <w:bCs/>
      <w:i/>
      <w:iCs/>
      <w:sz w:val="22"/>
      <w:szCs w:val="22"/>
      <w:lang w:bidi="en-US"/>
    </w:rPr>
  </w:style>
  <w:style w:type="paragraph" w:styleId="Heading5">
    <w:name w:val="heading 5"/>
    <w:basedOn w:val="Normal"/>
    <w:next w:val="Normal"/>
    <w:link w:val="Heading5Char"/>
    <w:uiPriority w:val="99"/>
    <w:unhideWhenUsed/>
    <w:qFormat/>
    <w:rsid w:val="006134BE"/>
    <w:pPr>
      <w:numPr>
        <w:ilvl w:val="4"/>
        <w:numId w:val="2"/>
      </w:numPr>
      <w:spacing w:before="200" w:line="276" w:lineRule="auto"/>
      <w:outlineLvl w:val="4"/>
    </w:pPr>
    <w:rPr>
      <w:rFonts w:ascii="Cambria" w:hAnsi="Cambria" w:cs="Times New Roman"/>
      <w:b/>
      <w:bCs/>
      <w:color w:val="7F7F7F"/>
      <w:sz w:val="22"/>
      <w:szCs w:val="22"/>
      <w:lang w:bidi="en-US"/>
    </w:rPr>
  </w:style>
  <w:style w:type="paragraph" w:styleId="Heading6">
    <w:name w:val="heading 6"/>
    <w:basedOn w:val="Normal"/>
    <w:next w:val="Normal"/>
    <w:link w:val="Heading6Char"/>
    <w:uiPriority w:val="99"/>
    <w:unhideWhenUsed/>
    <w:qFormat/>
    <w:rsid w:val="006134BE"/>
    <w:pPr>
      <w:numPr>
        <w:ilvl w:val="5"/>
        <w:numId w:val="2"/>
      </w:numPr>
      <w:spacing w:line="271" w:lineRule="auto"/>
      <w:outlineLvl w:val="5"/>
    </w:pPr>
    <w:rPr>
      <w:rFonts w:ascii="Cambria" w:hAnsi="Cambria" w:cs="Times New Roman"/>
      <w:b/>
      <w:bCs/>
      <w:i/>
      <w:iCs/>
      <w:color w:val="7F7F7F"/>
      <w:sz w:val="22"/>
      <w:szCs w:val="22"/>
      <w:lang w:bidi="en-US"/>
    </w:rPr>
  </w:style>
  <w:style w:type="paragraph" w:styleId="Heading7">
    <w:name w:val="heading 7"/>
    <w:basedOn w:val="Normal"/>
    <w:next w:val="Normal"/>
    <w:link w:val="Heading7Char"/>
    <w:uiPriority w:val="99"/>
    <w:unhideWhenUsed/>
    <w:qFormat/>
    <w:rsid w:val="006134BE"/>
    <w:pPr>
      <w:numPr>
        <w:ilvl w:val="6"/>
        <w:numId w:val="2"/>
      </w:numPr>
      <w:spacing w:line="276" w:lineRule="auto"/>
      <w:outlineLvl w:val="6"/>
    </w:pPr>
    <w:rPr>
      <w:rFonts w:ascii="Cambria" w:hAnsi="Cambria" w:cs="Times New Roman"/>
      <w:i/>
      <w:iCs/>
      <w:sz w:val="22"/>
      <w:szCs w:val="22"/>
      <w:lang w:bidi="en-US"/>
    </w:rPr>
  </w:style>
  <w:style w:type="paragraph" w:styleId="Heading8">
    <w:name w:val="heading 8"/>
    <w:basedOn w:val="Normal"/>
    <w:next w:val="Normal"/>
    <w:link w:val="Heading8Char"/>
    <w:uiPriority w:val="99"/>
    <w:unhideWhenUsed/>
    <w:qFormat/>
    <w:rsid w:val="006134BE"/>
    <w:pPr>
      <w:numPr>
        <w:ilvl w:val="7"/>
        <w:numId w:val="2"/>
      </w:numPr>
      <w:spacing w:line="276" w:lineRule="auto"/>
      <w:outlineLvl w:val="7"/>
    </w:pPr>
    <w:rPr>
      <w:rFonts w:ascii="Cambria" w:hAnsi="Cambria" w:cs="Times New Roman"/>
      <w:sz w:val="20"/>
      <w:szCs w:val="20"/>
      <w:lang w:bidi="en-US"/>
    </w:rPr>
  </w:style>
  <w:style w:type="paragraph" w:styleId="Heading9">
    <w:name w:val="heading 9"/>
    <w:basedOn w:val="Normal"/>
    <w:next w:val="Normal"/>
    <w:link w:val="Heading9Char"/>
    <w:uiPriority w:val="99"/>
    <w:unhideWhenUsed/>
    <w:qFormat/>
    <w:rsid w:val="006134BE"/>
    <w:pPr>
      <w:numPr>
        <w:ilvl w:val="8"/>
        <w:numId w:val="2"/>
      </w:numPr>
      <w:spacing w:line="276" w:lineRule="auto"/>
      <w:outlineLvl w:val="8"/>
    </w:pPr>
    <w:rPr>
      <w:rFonts w:ascii="Cambria"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134BE"/>
    <w:rPr>
      <w:rFonts w:ascii="Cambria" w:eastAsia="Times New Roman" w:hAnsi="Cambria" w:cs="Times New Roman"/>
      <w:b/>
      <w:bCs/>
      <w:sz w:val="28"/>
      <w:szCs w:val="28"/>
      <w:lang w:bidi="en-US"/>
    </w:rPr>
  </w:style>
  <w:style w:type="character" w:customStyle="1" w:styleId="Heading2Char">
    <w:name w:val="Heading 2 Char"/>
    <w:basedOn w:val="DefaultParagraphFont"/>
    <w:link w:val="Heading2"/>
    <w:uiPriority w:val="99"/>
    <w:rsid w:val="006134BE"/>
    <w:rPr>
      <w:rFonts w:ascii="Cambria" w:eastAsia="Times New Roman" w:hAnsi="Cambria" w:cs="Times New Roman"/>
      <w:b/>
      <w:bCs/>
      <w:sz w:val="26"/>
      <w:szCs w:val="26"/>
      <w:lang w:bidi="en-US"/>
    </w:rPr>
  </w:style>
  <w:style w:type="character" w:customStyle="1" w:styleId="Heading3Char">
    <w:name w:val="Heading 3 Char"/>
    <w:basedOn w:val="DefaultParagraphFont"/>
    <w:link w:val="Heading3"/>
    <w:uiPriority w:val="99"/>
    <w:rsid w:val="006134BE"/>
    <w:rPr>
      <w:rFonts w:ascii="Cambria" w:eastAsia="Times New Roman" w:hAnsi="Cambria" w:cs="Times New Roman"/>
      <w:b/>
      <w:bCs/>
      <w:lang w:bidi="en-US"/>
    </w:rPr>
  </w:style>
  <w:style w:type="character" w:customStyle="1" w:styleId="Heading4Char">
    <w:name w:val="Heading 4 Char"/>
    <w:basedOn w:val="DefaultParagraphFont"/>
    <w:link w:val="Heading4"/>
    <w:uiPriority w:val="99"/>
    <w:rsid w:val="006134BE"/>
    <w:rPr>
      <w:rFonts w:ascii="Cambria" w:eastAsia="Times New Roman" w:hAnsi="Cambria" w:cs="Times New Roman"/>
      <w:b/>
      <w:bCs/>
      <w:i/>
      <w:iCs/>
      <w:lang w:bidi="en-US"/>
    </w:rPr>
  </w:style>
  <w:style w:type="character" w:customStyle="1" w:styleId="Heading5Char">
    <w:name w:val="Heading 5 Char"/>
    <w:basedOn w:val="DefaultParagraphFont"/>
    <w:link w:val="Heading5"/>
    <w:uiPriority w:val="99"/>
    <w:rsid w:val="006134BE"/>
    <w:rPr>
      <w:rFonts w:ascii="Cambria" w:eastAsia="Times New Roman" w:hAnsi="Cambria" w:cs="Times New Roman"/>
      <w:b/>
      <w:bCs/>
      <w:color w:val="7F7F7F"/>
      <w:lang w:bidi="en-US"/>
    </w:rPr>
  </w:style>
  <w:style w:type="character" w:customStyle="1" w:styleId="Heading6Char">
    <w:name w:val="Heading 6 Char"/>
    <w:basedOn w:val="DefaultParagraphFont"/>
    <w:link w:val="Heading6"/>
    <w:uiPriority w:val="99"/>
    <w:rsid w:val="006134BE"/>
    <w:rPr>
      <w:rFonts w:ascii="Cambria" w:eastAsia="Times New Roman" w:hAnsi="Cambria" w:cs="Times New Roman"/>
      <w:b/>
      <w:bCs/>
      <w:i/>
      <w:iCs/>
      <w:color w:val="7F7F7F"/>
      <w:lang w:bidi="en-US"/>
    </w:rPr>
  </w:style>
  <w:style w:type="character" w:customStyle="1" w:styleId="Heading7Char">
    <w:name w:val="Heading 7 Char"/>
    <w:basedOn w:val="DefaultParagraphFont"/>
    <w:link w:val="Heading7"/>
    <w:uiPriority w:val="99"/>
    <w:rsid w:val="006134BE"/>
    <w:rPr>
      <w:rFonts w:ascii="Cambria" w:eastAsia="Times New Roman" w:hAnsi="Cambria" w:cs="Times New Roman"/>
      <w:i/>
      <w:iCs/>
      <w:lang w:bidi="en-US"/>
    </w:rPr>
  </w:style>
  <w:style w:type="character" w:customStyle="1" w:styleId="Heading8Char">
    <w:name w:val="Heading 8 Char"/>
    <w:basedOn w:val="DefaultParagraphFont"/>
    <w:link w:val="Heading8"/>
    <w:uiPriority w:val="99"/>
    <w:rsid w:val="006134BE"/>
    <w:rPr>
      <w:rFonts w:ascii="Cambria" w:eastAsia="Times New Roman" w:hAnsi="Cambria" w:cs="Times New Roman"/>
      <w:sz w:val="20"/>
      <w:szCs w:val="20"/>
      <w:lang w:bidi="en-US"/>
    </w:rPr>
  </w:style>
  <w:style w:type="character" w:customStyle="1" w:styleId="Heading9Char">
    <w:name w:val="Heading 9 Char"/>
    <w:basedOn w:val="DefaultParagraphFont"/>
    <w:link w:val="Heading9"/>
    <w:uiPriority w:val="99"/>
    <w:rsid w:val="006134BE"/>
    <w:rPr>
      <w:rFonts w:ascii="Cambria" w:eastAsia="Times New Roman" w:hAnsi="Cambria" w:cs="Times New Roman"/>
      <w:i/>
      <w:iCs/>
      <w:spacing w:val="5"/>
      <w:sz w:val="20"/>
      <w:szCs w:val="20"/>
      <w:lang w:bidi="en-US"/>
    </w:rPr>
  </w:style>
  <w:style w:type="paragraph" w:styleId="Header">
    <w:name w:val="header"/>
    <w:basedOn w:val="Normal"/>
    <w:link w:val="HeaderChar"/>
    <w:uiPriority w:val="99"/>
    <w:unhideWhenUsed/>
    <w:rsid w:val="006134BE"/>
    <w:pPr>
      <w:tabs>
        <w:tab w:val="center" w:pos="4680"/>
        <w:tab w:val="right" w:pos="9360"/>
      </w:tabs>
    </w:pPr>
  </w:style>
  <w:style w:type="character" w:customStyle="1" w:styleId="HeaderChar">
    <w:name w:val="Header Char"/>
    <w:basedOn w:val="DefaultParagraphFont"/>
    <w:link w:val="Header"/>
    <w:uiPriority w:val="99"/>
    <w:rsid w:val="006134BE"/>
    <w:rPr>
      <w:rFonts w:ascii="Arial" w:eastAsia="Times New Roman" w:hAnsi="Arial" w:cs="Arial"/>
      <w:sz w:val="24"/>
      <w:szCs w:val="24"/>
    </w:rPr>
  </w:style>
  <w:style w:type="paragraph" w:styleId="Footer">
    <w:name w:val="footer"/>
    <w:basedOn w:val="Normal"/>
    <w:link w:val="FooterChar"/>
    <w:uiPriority w:val="99"/>
    <w:unhideWhenUsed/>
    <w:rsid w:val="006134BE"/>
    <w:pPr>
      <w:tabs>
        <w:tab w:val="center" w:pos="4680"/>
        <w:tab w:val="right" w:pos="9360"/>
      </w:tabs>
    </w:pPr>
  </w:style>
  <w:style w:type="character" w:customStyle="1" w:styleId="FooterChar">
    <w:name w:val="Footer Char"/>
    <w:basedOn w:val="DefaultParagraphFont"/>
    <w:link w:val="Footer"/>
    <w:uiPriority w:val="99"/>
    <w:rsid w:val="006134BE"/>
    <w:rPr>
      <w:rFonts w:ascii="Arial" w:eastAsia="Times New Roman" w:hAnsi="Arial" w:cs="Arial"/>
      <w:sz w:val="24"/>
      <w:szCs w:val="24"/>
    </w:rPr>
  </w:style>
  <w:style w:type="paragraph" w:styleId="ListParagraph">
    <w:name w:val="List Paragraph"/>
    <w:basedOn w:val="Normal"/>
    <w:uiPriority w:val="34"/>
    <w:qFormat/>
    <w:rsid w:val="006134BE"/>
    <w:pPr>
      <w:ind w:left="720"/>
      <w:contextualSpacing/>
    </w:pPr>
  </w:style>
  <w:style w:type="paragraph" w:customStyle="1" w:styleId="Default">
    <w:name w:val="Default"/>
    <w:rsid w:val="006134B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6134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4BE"/>
    <w:rPr>
      <w:rFonts w:ascii="Segoe UI" w:eastAsia="Times New Roman" w:hAnsi="Segoe UI" w:cs="Segoe UI"/>
      <w:sz w:val="18"/>
      <w:szCs w:val="18"/>
    </w:rPr>
  </w:style>
  <w:style w:type="table" w:styleId="TableGrid">
    <w:name w:val="Table Grid"/>
    <w:basedOn w:val="TableNormal"/>
    <w:uiPriority w:val="39"/>
    <w:rsid w:val="00845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0B0F"/>
    <w:rPr>
      <w:color w:val="0000FF"/>
      <w:u w:val="single"/>
    </w:rPr>
  </w:style>
  <w:style w:type="character" w:styleId="CommentReference">
    <w:name w:val="annotation reference"/>
    <w:basedOn w:val="DefaultParagraphFont"/>
    <w:uiPriority w:val="99"/>
    <w:semiHidden/>
    <w:unhideWhenUsed/>
    <w:rsid w:val="0031689D"/>
    <w:rPr>
      <w:sz w:val="16"/>
      <w:szCs w:val="16"/>
    </w:rPr>
  </w:style>
  <w:style w:type="paragraph" w:styleId="CommentText">
    <w:name w:val="annotation text"/>
    <w:basedOn w:val="Normal"/>
    <w:link w:val="CommentTextChar"/>
    <w:uiPriority w:val="99"/>
    <w:semiHidden/>
    <w:unhideWhenUsed/>
    <w:rsid w:val="0031689D"/>
    <w:rPr>
      <w:sz w:val="20"/>
      <w:szCs w:val="20"/>
    </w:rPr>
  </w:style>
  <w:style w:type="character" w:customStyle="1" w:styleId="CommentTextChar">
    <w:name w:val="Comment Text Char"/>
    <w:basedOn w:val="DefaultParagraphFont"/>
    <w:link w:val="CommentText"/>
    <w:uiPriority w:val="99"/>
    <w:semiHidden/>
    <w:rsid w:val="0031689D"/>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31689D"/>
    <w:rPr>
      <w:b/>
      <w:bCs/>
    </w:rPr>
  </w:style>
  <w:style w:type="character" w:customStyle="1" w:styleId="CommentSubjectChar">
    <w:name w:val="Comment Subject Char"/>
    <w:basedOn w:val="CommentTextChar"/>
    <w:link w:val="CommentSubject"/>
    <w:uiPriority w:val="99"/>
    <w:semiHidden/>
    <w:rsid w:val="0031689D"/>
    <w:rPr>
      <w:rFonts w:ascii="Arial" w:eastAsia="Times New Roman" w:hAnsi="Arial" w:cs="Arial"/>
      <w:b/>
      <w:bCs/>
      <w:sz w:val="20"/>
      <w:szCs w:val="20"/>
    </w:rPr>
  </w:style>
  <w:style w:type="table" w:styleId="GridTable1Light-Accent1">
    <w:name w:val="Grid Table 1 Light Accent 1"/>
    <w:basedOn w:val="TableNormal"/>
    <w:uiPriority w:val="46"/>
    <w:rsid w:val="0026497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36CF1"/>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A107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37CDF"/>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paragraph">
    <w:name w:val="paragraph"/>
    <w:basedOn w:val="Normal"/>
    <w:rsid w:val="001C7630"/>
    <w:pPr>
      <w:spacing w:before="100" w:beforeAutospacing="1" w:after="100" w:afterAutospacing="1"/>
    </w:pPr>
    <w:rPr>
      <w:rFonts w:ascii="Times New Roman" w:hAnsi="Times New Roman" w:cs="Times New Roman"/>
    </w:rPr>
  </w:style>
  <w:style w:type="character" w:customStyle="1" w:styleId="normaltextrun">
    <w:name w:val="normaltextrun"/>
    <w:basedOn w:val="DefaultParagraphFont"/>
    <w:rsid w:val="001C7630"/>
  </w:style>
  <w:style w:type="character" w:customStyle="1" w:styleId="eop">
    <w:name w:val="eop"/>
    <w:basedOn w:val="DefaultParagraphFont"/>
    <w:rsid w:val="001C7630"/>
  </w:style>
  <w:style w:type="character" w:customStyle="1" w:styleId="contextualspellingandgrammarerror">
    <w:name w:val="contextualspellingandgrammarerror"/>
    <w:basedOn w:val="DefaultParagraphFont"/>
    <w:rsid w:val="007D4233"/>
  </w:style>
  <w:style w:type="character" w:styleId="UnresolvedMention">
    <w:name w:val="Unresolved Mention"/>
    <w:basedOn w:val="DefaultParagraphFont"/>
    <w:uiPriority w:val="99"/>
    <w:semiHidden/>
    <w:unhideWhenUsed/>
    <w:rsid w:val="008B1477"/>
    <w:rPr>
      <w:color w:val="605E5C"/>
      <w:shd w:val="clear" w:color="auto" w:fill="E1DFDD"/>
    </w:rPr>
  </w:style>
  <w:style w:type="character" w:styleId="FollowedHyperlink">
    <w:name w:val="FollowedHyperlink"/>
    <w:basedOn w:val="DefaultParagraphFont"/>
    <w:uiPriority w:val="99"/>
    <w:semiHidden/>
    <w:unhideWhenUsed/>
    <w:rsid w:val="0071029B"/>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834750">
      <w:bodyDiv w:val="1"/>
      <w:marLeft w:val="0"/>
      <w:marRight w:val="0"/>
      <w:marTop w:val="0"/>
      <w:marBottom w:val="0"/>
      <w:divBdr>
        <w:top w:val="none" w:sz="0" w:space="0" w:color="auto"/>
        <w:left w:val="none" w:sz="0" w:space="0" w:color="auto"/>
        <w:bottom w:val="none" w:sz="0" w:space="0" w:color="auto"/>
        <w:right w:val="none" w:sz="0" w:space="0" w:color="auto"/>
      </w:divBdr>
      <w:divsChild>
        <w:div w:id="127674808">
          <w:marLeft w:val="0"/>
          <w:marRight w:val="0"/>
          <w:marTop w:val="0"/>
          <w:marBottom w:val="0"/>
          <w:divBdr>
            <w:top w:val="none" w:sz="0" w:space="0" w:color="auto"/>
            <w:left w:val="none" w:sz="0" w:space="0" w:color="auto"/>
            <w:bottom w:val="none" w:sz="0" w:space="0" w:color="auto"/>
            <w:right w:val="none" w:sz="0" w:space="0" w:color="auto"/>
          </w:divBdr>
        </w:div>
        <w:div w:id="370038790">
          <w:marLeft w:val="0"/>
          <w:marRight w:val="0"/>
          <w:marTop w:val="0"/>
          <w:marBottom w:val="0"/>
          <w:divBdr>
            <w:top w:val="none" w:sz="0" w:space="0" w:color="auto"/>
            <w:left w:val="none" w:sz="0" w:space="0" w:color="auto"/>
            <w:bottom w:val="none" w:sz="0" w:space="0" w:color="auto"/>
            <w:right w:val="none" w:sz="0" w:space="0" w:color="auto"/>
          </w:divBdr>
        </w:div>
        <w:div w:id="413279472">
          <w:marLeft w:val="0"/>
          <w:marRight w:val="0"/>
          <w:marTop w:val="0"/>
          <w:marBottom w:val="0"/>
          <w:divBdr>
            <w:top w:val="none" w:sz="0" w:space="0" w:color="auto"/>
            <w:left w:val="none" w:sz="0" w:space="0" w:color="auto"/>
            <w:bottom w:val="none" w:sz="0" w:space="0" w:color="auto"/>
            <w:right w:val="none" w:sz="0" w:space="0" w:color="auto"/>
          </w:divBdr>
        </w:div>
        <w:div w:id="1172913743">
          <w:marLeft w:val="0"/>
          <w:marRight w:val="0"/>
          <w:marTop w:val="0"/>
          <w:marBottom w:val="0"/>
          <w:divBdr>
            <w:top w:val="none" w:sz="0" w:space="0" w:color="auto"/>
            <w:left w:val="none" w:sz="0" w:space="0" w:color="auto"/>
            <w:bottom w:val="none" w:sz="0" w:space="0" w:color="auto"/>
            <w:right w:val="none" w:sz="0" w:space="0" w:color="auto"/>
          </w:divBdr>
        </w:div>
        <w:div w:id="1369141728">
          <w:marLeft w:val="0"/>
          <w:marRight w:val="0"/>
          <w:marTop w:val="0"/>
          <w:marBottom w:val="0"/>
          <w:divBdr>
            <w:top w:val="none" w:sz="0" w:space="0" w:color="auto"/>
            <w:left w:val="none" w:sz="0" w:space="0" w:color="auto"/>
            <w:bottom w:val="none" w:sz="0" w:space="0" w:color="auto"/>
            <w:right w:val="none" w:sz="0" w:space="0" w:color="auto"/>
          </w:divBdr>
          <w:divsChild>
            <w:div w:id="250744967">
              <w:marLeft w:val="0"/>
              <w:marRight w:val="0"/>
              <w:marTop w:val="0"/>
              <w:marBottom w:val="0"/>
              <w:divBdr>
                <w:top w:val="none" w:sz="0" w:space="0" w:color="auto"/>
                <w:left w:val="none" w:sz="0" w:space="0" w:color="auto"/>
                <w:bottom w:val="none" w:sz="0" w:space="0" w:color="auto"/>
                <w:right w:val="none" w:sz="0" w:space="0" w:color="auto"/>
              </w:divBdr>
            </w:div>
            <w:div w:id="500705368">
              <w:marLeft w:val="0"/>
              <w:marRight w:val="0"/>
              <w:marTop w:val="0"/>
              <w:marBottom w:val="0"/>
              <w:divBdr>
                <w:top w:val="none" w:sz="0" w:space="0" w:color="auto"/>
                <w:left w:val="none" w:sz="0" w:space="0" w:color="auto"/>
                <w:bottom w:val="none" w:sz="0" w:space="0" w:color="auto"/>
                <w:right w:val="none" w:sz="0" w:space="0" w:color="auto"/>
              </w:divBdr>
            </w:div>
            <w:div w:id="1119184386">
              <w:marLeft w:val="0"/>
              <w:marRight w:val="0"/>
              <w:marTop w:val="0"/>
              <w:marBottom w:val="0"/>
              <w:divBdr>
                <w:top w:val="none" w:sz="0" w:space="0" w:color="auto"/>
                <w:left w:val="none" w:sz="0" w:space="0" w:color="auto"/>
                <w:bottom w:val="none" w:sz="0" w:space="0" w:color="auto"/>
                <w:right w:val="none" w:sz="0" w:space="0" w:color="auto"/>
              </w:divBdr>
            </w:div>
            <w:div w:id="1664893478">
              <w:marLeft w:val="0"/>
              <w:marRight w:val="0"/>
              <w:marTop w:val="0"/>
              <w:marBottom w:val="0"/>
              <w:divBdr>
                <w:top w:val="none" w:sz="0" w:space="0" w:color="auto"/>
                <w:left w:val="none" w:sz="0" w:space="0" w:color="auto"/>
                <w:bottom w:val="none" w:sz="0" w:space="0" w:color="auto"/>
                <w:right w:val="none" w:sz="0" w:space="0" w:color="auto"/>
              </w:divBdr>
            </w:div>
          </w:divsChild>
        </w:div>
        <w:div w:id="1468818861">
          <w:marLeft w:val="0"/>
          <w:marRight w:val="0"/>
          <w:marTop w:val="0"/>
          <w:marBottom w:val="0"/>
          <w:divBdr>
            <w:top w:val="none" w:sz="0" w:space="0" w:color="auto"/>
            <w:left w:val="none" w:sz="0" w:space="0" w:color="auto"/>
            <w:bottom w:val="none" w:sz="0" w:space="0" w:color="auto"/>
            <w:right w:val="none" w:sz="0" w:space="0" w:color="auto"/>
          </w:divBdr>
        </w:div>
        <w:div w:id="1800027986">
          <w:marLeft w:val="0"/>
          <w:marRight w:val="0"/>
          <w:marTop w:val="0"/>
          <w:marBottom w:val="0"/>
          <w:divBdr>
            <w:top w:val="none" w:sz="0" w:space="0" w:color="auto"/>
            <w:left w:val="none" w:sz="0" w:space="0" w:color="auto"/>
            <w:bottom w:val="none" w:sz="0" w:space="0" w:color="auto"/>
            <w:right w:val="none" w:sz="0" w:space="0" w:color="auto"/>
          </w:divBdr>
          <w:divsChild>
            <w:div w:id="671251531">
              <w:marLeft w:val="0"/>
              <w:marRight w:val="0"/>
              <w:marTop w:val="0"/>
              <w:marBottom w:val="0"/>
              <w:divBdr>
                <w:top w:val="none" w:sz="0" w:space="0" w:color="auto"/>
                <w:left w:val="none" w:sz="0" w:space="0" w:color="auto"/>
                <w:bottom w:val="none" w:sz="0" w:space="0" w:color="auto"/>
                <w:right w:val="none" w:sz="0" w:space="0" w:color="auto"/>
              </w:divBdr>
            </w:div>
            <w:div w:id="1939678990">
              <w:marLeft w:val="0"/>
              <w:marRight w:val="0"/>
              <w:marTop w:val="0"/>
              <w:marBottom w:val="0"/>
              <w:divBdr>
                <w:top w:val="none" w:sz="0" w:space="0" w:color="auto"/>
                <w:left w:val="none" w:sz="0" w:space="0" w:color="auto"/>
                <w:bottom w:val="none" w:sz="0" w:space="0" w:color="auto"/>
                <w:right w:val="none" w:sz="0" w:space="0" w:color="auto"/>
              </w:divBdr>
            </w:div>
          </w:divsChild>
        </w:div>
        <w:div w:id="1919825057">
          <w:marLeft w:val="0"/>
          <w:marRight w:val="0"/>
          <w:marTop w:val="0"/>
          <w:marBottom w:val="0"/>
          <w:divBdr>
            <w:top w:val="none" w:sz="0" w:space="0" w:color="auto"/>
            <w:left w:val="none" w:sz="0" w:space="0" w:color="auto"/>
            <w:bottom w:val="none" w:sz="0" w:space="0" w:color="auto"/>
            <w:right w:val="none" w:sz="0" w:space="0" w:color="auto"/>
          </w:divBdr>
        </w:div>
        <w:div w:id="1954507590">
          <w:marLeft w:val="0"/>
          <w:marRight w:val="0"/>
          <w:marTop w:val="0"/>
          <w:marBottom w:val="0"/>
          <w:divBdr>
            <w:top w:val="none" w:sz="0" w:space="0" w:color="auto"/>
            <w:left w:val="none" w:sz="0" w:space="0" w:color="auto"/>
            <w:bottom w:val="none" w:sz="0" w:space="0" w:color="auto"/>
            <w:right w:val="none" w:sz="0" w:space="0" w:color="auto"/>
          </w:divBdr>
        </w:div>
      </w:divsChild>
    </w:div>
    <w:div w:id="933442443">
      <w:bodyDiv w:val="1"/>
      <w:marLeft w:val="0"/>
      <w:marRight w:val="0"/>
      <w:marTop w:val="0"/>
      <w:marBottom w:val="0"/>
      <w:divBdr>
        <w:top w:val="none" w:sz="0" w:space="0" w:color="auto"/>
        <w:left w:val="none" w:sz="0" w:space="0" w:color="auto"/>
        <w:bottom w:val="none" w:sz="0" w:space="0" w:color="auto"/>
        <w:right w:val="none" w:sz="0" w:space="0" w:color="auto"/>
      </w:divBdr>
    </w:div>
    <w:div w:id="1133059529">
      <w:bodyDiv w:val="1"/>
      <w:marLeft w:val="0"/>
      <w:marRight w:val="0"/>
      <w:marTop w:val="0"/>
      <w:marBottom w:val="0"/>
      <w:divBdr>
        <w:top w:val="none" w:sz="0" w:space="0" w:color="auto"/>
        <w:left w:val="none" w:sz="0" w:space="0" w:color="auto"/>
        <w:bottom w:val="none" w:sz="0" w:space="0" w:color="auto"/>
        <w:right w:val="none" w:sz="0" w:space="0" w:color="auto"/>
      </w:divBdr>
    </w:div>
    <w:div w:id="1291397996">
      <w:bodyDiv w:val="1"/>
      <w:marLeft w:val="0"/>
      <w:marRight w:val="0"/>
      <w:marTop w:val="0"/>
      <w:marBottom w:val="0"/>
      <w:divBdr>
        <w:top w:val="none" w:sz="0" w:space="0" w:color="auto"/>
        <w:left w:val="none" w:sz="0" w:space="0" w:color="auto"/>
        <w:bottom w:val="none" w:sz="0" w:space="0" w:color="auto"/>
        <w:right w:val="none" w:sz="0" w:space="0" w:color="auto"/>
      </w:divBdr>
      <w:divsChild>
        <w:div w:id="32003443">
          <w:marLeft w:val="0"/>
          <w:marRight w:val="0"/>
          <w:marTop w:val="0"/>
          <w:marBottom w:val="0"/>
          <w:divBdr>
            <w:top w:val="none" w:sz="0" w:space="0" w:color="auto"/>
            <w:left w:val="none" w:sz="0" w:space="0" w:color="auto"/>
            <w:bottom w:val="none" w:sz="0" w:space="0" w:color="auto"/>
            <w:right w:val="none" w:sz="0" w:space="0" w:color="auto"/>
          </w:divBdr>
        </w:div>
        <w:div w:id="51272969">
          <w:marLeft w:val="0"/>
          <w:marRight w:val="0"/>
          <w:marTop w:val="0"/>
          <w:marBottom w:val="0"/>
          <w:divBdr>
            <w:top w:val="none" w:sz="0" w:space="0" w:color="auto"/>
            <w:left w:val="none" w:sz="0" w:space="0" w:color="auto"/>
            <w:bottom w:val="none" w:sz="0" w:space="0" w:color="auto"/>
            <w:right w:val="none" w:sz="0" w:space="0" w:color="auto"/>
          </w:divBdr>
        </w:div>
        <w:div w:id="320305818">
          <w:marLeft w:val="0"/>
          <w:marRight w:val="0"/>
          <w:marTop w:val="0"/>
          <w:marBottom w:val="0"/>
          <w:divBdr>
            <w:top w:val="none" w:sz="0" w:space="0" w:color="auto"/>
            <w:left w:val="none" w:sz="0" w:space="0" w:color="auto"/>
            <w:bottom w:val="none" w:sz="0" w:space="0" w:color="auto"/>
            <w:right w:val="none" w:sz="0" w:space="0" w:color="auto"/>
          </w:divBdr>
        </w:div>
        <w:div w:id="480776699">
          <w:marLeft w:val="0"/>
          <w:marRight w:val="0"/>
          <w:marTop w:val="0"/>
          <w:marBottom w:val="0"/>
          <w:divBdr>
            <w:top w:val="none" w:sz="0" w:space="0" w:color="auto"/>
            <w:left w:val="none" w:sz="0" w:space="0" w:color="auto"/>
            <w:bottom w:val="none" w:sz="0" w:space="0" w:color="auto"/>
            <w:right w:val="none" w:sz="0" w:space="0" w:color="auto"/>
          </w:divBdr>
        </w:div>
        <w:div w:id="634138471">
          <w:marLeft w:val="0"/>
          <w:marRight w:val="0"/>
          <w:marTop w:val="0"/>
          <w:marBottom w:val="0"/>
          <w:divBdr>
            <w:top w:val="none" w:sz="0" w:space="0" w:color="auto"/>
            <w:left w:val="none" w:sz="0" w:space="0" w:color="auto"/>
            <w:bottom w:val="none" w:sz="0" w:space="0" w:color="auto"/>
            <w:right w:val="none" w:sz="0" w:space="0" w:color="auto"/>
          </w:divBdr>
        </w:div>
        <w:div w:id="813453749">
          <w:marLeft w:val="0"/>
          <w:marRight w:val="0"/>
          <w:marTop w:val="0"/>
          <w:marBottom w:val="0"/>
          <w:divBdr>
            <w:top w:val="none" w:sz="0" w:space="0" w:color="auto"/>
            <w:left w:val="none" w:sz="0" w:space="0" w:color="auto"/>
            <w:bottom w:val="none" w:sz="0" w:space="0" w:color="auto"/>
            <w:right w:val="none" w:sz="0" w:space="0" w:color="auto"/>
          </w:divBdr>
        </w:div>
        <w:div w:id="939341350">
          <w:marLeft w:val="0"/>
          <w:marRight w:val="0"/>
          <w:marTop w:val="0"/>
          <w:marBottom w:val="0"/>
          <w:divBdr>
            <w:top w:val="none" w:sz="0" w:space="0" w:color="auto"/>
            <w:left w:val="none" w:sz="0" w:space="0" w:color="auto"/>
            <w:bottom w:val="none" w:sz="0" w:space="0" w:color="auto"/>
            <w:right w:val="none" w:sz="0" w:space="0" w:color="auto"/>
          </w:divBdr>
        </w:div>
        <w:div w:id="968315214">
          <w:marLeft w:val="0"/>
          <w:marRight w:val="0"/>
          <w:marTop w:val="0"/>
          <w:marBottom w:val="0"/>
          <w:divBdr>
            <w:top w:val="none" w:sz="0" w:space="0" w:color="auto"/>
            <w:left w:val="none" w:sz="0" w:space="0" w:color="auto"/>
            <w:bottom w:val="none" w:sz="0" w:space="0" w:color="auto"/>
            <w:right w:val="none" w:sz="0" w:space="0" w:color="auto"/>
          </w:divBdr>
        </w:div>
        <w:div w:id="1201089186">
          <w:marLeft w:val="0"/>
          <w:marRight w:val="0"/>
          <w:marTop w:val="0"/>
          <w:marBottom w:val="0"/>
          <w:divBdr>
            <w:top w:val="none" w:sz="0" w:space="0" w:color="auto"/>
            <w:left w:val="none" w:sz="0" w:space="0" w:color="auto"/>
            <w:bottom w:val="none" w:sz="0" w:space="0" w:color="auto"/>
            <w:right w:val="none" w:sz="0" w:space="0" w:color="auto"/>
          </w:divBdr>
        </w:div>
        <w:div w:id="1484615735">
          <w:marLeft w:val="0"/>
          <w:marRight w:val="0"/>
          <w:marTop w:val="0"/>
          <w:marBottom w:val="0"/>
          <w:divBdr>
            <w:top w:val="none" w:sz="0" w:space="0" w:color="auto"/>
            <w:left w:val="none" w:sz="0" w:space="0" w:color="auto"/>
            <w:bottom w:val="none" w:sz="0" w:space="0" w:color="auto"/>
            <w:right w:val="none" w:sz="0" w:space="0" w:color="auto"/>
          </w:divBdr>
        </w:div>
        <w:div w:id="1777553796">
          <w:marLeft w:val="0"/>
          <w:marRight w:val="0"/>
          <w:marTop w:val="0"/>
          <w:marBottom w:val="0"/>
          <w:divBdr>
            <w:top w:val="none" w:sz="0" w:space="0" w:color="auto"/>
            <w:left w:val="none" w:sz="0" w:space="0" w:color="auto"/>
            <w:bottom w:val="none" w:sz="0" w:space="0" w:color="auto"/>
            <w:right w:val="none" w:sz="0" w:space="0" w:color="auto"/>
          </w:divBdr>
        </w:div>
      </w:divsChild>
    </w:div>
    <w:div w:id="1323117661">
      <w:bodyDiv w:val="1"/>
      <w:marLeft w:val="0"/>
      <w:marRight w:val="0"/>
      <w:marTop w:val="0"/>
      <w:marBottom w:val="0"/>
      <w:divBdr>
        <w:top w:val="none" w:sz="0" w:space="0" w:color="auto"/>
        <w:left w:val="none" w:sz="0" w:space="0" w:color="auto"/>
        <w:bottom w:val="none" w:sz="0" w:space="0" w:color="auto"/>
        <w:right w:val="none" w:sz="0" w:space="0" w:color="auto"/>
      </w:divBdr>
      <w:divsChild>
        <w:div w:id="1448815057">
          <w:marLeft w:val="0"/>
          <w:marRight w:val="0"/>
          <w:marTop w:val="0"/>
          <w:marBottom w:val="0"/>
          <w:divBdr>
            <w:top w:val="none" w:sz="0" w:space="0" w:color="auto"/>
            <w:left w:val="none" w:sz="0" w:space="0" w:color="auto"/>
            <w:bottom w:val="none" w:sz="0" w:space="0" w:color="auto"/>
            <w:right w:val="none" w:sz="0" w:space="0" w:color="auto"/>
          </w:divBdr>
        </w:div>
        <w:div w:id="1874030072">
          <w:marLeft w:val="0"/>
          <w:marRight w:val="0"/>
          <w:marTop w:val="0"/>
          <w:marBottom w:val="0"/>
          <w:divBdr>
            <w:top w:val="none" w:sz="0" w:space="0" w:color="auto"/>
            <w:left w:val="none" w:sz="0" w:space="0" w:color="auto"/>
            <w:bottom w:val="none" w:sz="0" w:space="0" w:color="auto"/>
            <w:right w:val="none" w:sz="0" w:space="0" w:color="auto"/>
          </w:divBdr>
        </w:div>
        <w:div w:id="1926301862">
          <w:marLeft w:val="0"/>
          <w:marRight w:val="0"/>
          <w:marTop w:val="0"/>
          <w:marBottom w:val="0"/>
          <w:divBdr>
            <w:top w:val="none" w:sz="0" w:space="0" w:color="auto"/>
            <w:left w:val="none" w:sz="0" w:space="0" w:color="auto"/>
            <w:bottom w:val="none" w:sz="0" w:space="0" w:color="auto"/>
            <w:right w:val="none" w:sz="0" w:space="0" w:color="auto"/>
          </w:divBdr>
        </w:div>
      </w:divsChild>
    </w:div>
    <w:div w:id="1345479074">
      <w:bodyDiv w:val="1"/>
      <w:marLeft w:val="0"/>
      <w:marRight w:val="0"/>
      <w:marTop w:val="0"/>
      <w:marBottom w:val="0"/>
      <w:divBdr>
        <w:top w:val="none" w:sz="0" w:space="0" w:color="auto"/>
        <w:left w:val="none" w:sz="0" w:space="0" w:color="auto"/>
        <w:bottom w:val="none" w:sz="0" w:space="0" w:color="auto"/>
        <w:right w:val="none" w:sz="0" w:space="0" w:color="auto"/>
      </w:divBdr>
    </w:div>
    <w:div w:id="1868835124">
      <w:bodyDiv w:val="1"/>
      <w:marLeft w:val="0"/>
      <w:marRight w:val="0"/>
      <w:marTop w:val="0"/>
      <w:marBottom w:val="0"/>
      <w:divBdr>
        <w:top w:val="none" w:sz="0" w:space="0" w:color="auto"/>
        <w:left w:val="none" w:sz="0" w:space="0" w:color="auto"/>
        <w:bottom w:val="none" w:sz="0" w:space="0" w:color="auto"/>
        <w:right w:val="none" w:sz="0" w:space="0" w:color="auto"/>
      </w:divBdr>
      <w:divsChild>
        <w:div w:id="225339257">
          <w:marLeft w:val="0"/>
          <w:marRight w:val="0"/>
          <w:marTop w:val="0"/>
          <w:marBottom w:val="0"/>
          <w:divBdr>
            <w:top w:val="none" w:sz="0" w:space="0" w:color="auto"/>
            <w:left w:val="none" w:sz="0" w:space="0" w:color="auto"/>
            <w:bottom w:val="none" w:sz="0" w:space="0" w:color="auto"/>
            <w:right w:val="none" w:sz="0" w:space="0" w:color="auto"/>
          </w:divBdr>
        </w:div>
        <w:div w:id="900822321">
          <w:marLeft w:val="0"/>
          <w:marRight w:val="0"/>
          <w:marTop w:val="0"/>
          <w:marBottom w:val="0"/>
          <w:divBdr>
            <w:top w:val="none" w:sz="0" w:space="0" w:color="auto"/>
            <w:left w:val="none" w:sz="0" w:space="0" w:color="auto"/>
            <w:bottom w:val="none" w:sz="0" w:space="0" w:color="auto"/>
            <w:right w:val="none" w:sz="0" w:space="0" w:color="auto"/>
          </w:divBdr>
        </w:div>
        <w:div w:id="986739466">
          <w:marLeft w:val="0"/>
          <w:marRight w:val="0"/>
          <w:marTop w:val="0"/>
          <w:marBottom w:val="0"/>
          <w:divBdr>
            <w:top w:val="none" w:sz="0" w:space="0" w:color="auto"/>
            <w:left w:val="none" w:sz="0" w:space="0" w:color="auto"/>
            <w:bottom w:val="none" w:sz="0" w:space="0" w:color="auto"/>
            <w:right w:val="none" w:sz="0" w:space="0" w:color="auto"/>
          </w:divBdr>
        </w:div>
      </w:divsChild>
    </w:div>
    <w:div w:id="205615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w.officeapps.live.com/op/view.aspx?src=https%3A%2F%2Fwww.azcourts.gov%2FPortals%2F74%2F10%2520Proposed%2520RDE%2520List%2520for%2520January%25202025%2520Checklists%2520%2520updated%252008%252023%25202023.xlsx&amp;wdOrigin=BROWSELIN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w.officeapps.live.com/op/view.aspx?src=https%3A%2F%2Fwww.azcourts.gov%2FPortals%2F74%2F09%2520Working%2520File%2520RDE%2520Appendix%2520B%2520and%2520C%2520.xlsx&amp;wdOrigin=BROWSELIN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zcourts.gov/Portals/74/August%20Meeting%20Materials%20Round%201.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zcourts.gov/Portals/74/August%20Meeting%20Materials%20Round%2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bd6258a-5e31-4532-a4d3-766fa8ad84ba">
      <UserInfo>
        <DisplayName>Ritenour, Laura</DisplayName>
        <AccountId>12</AccountId>
        <AccountType/>
      </UserInfo>
      <UserInfo>
        <DisplayName>Clarich, Catherine</DisplayName>
        <AccountId>19</AccountId>
        <AccountType/>
      </UserInfo>
      <UserInfo>
        <DisplayName>Bellefeuille, Mary</DisplayName>
        <AccountId>84</AccountId>
        <AccountType/>
      </UserInfo>
      <UserInfo>
        <DisplayName>Malone, Michael</DisplayName>
        <AccountId>18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004046D9F0A204C86013D3C0CF42F78" ma:contentTypeVersion="9" ma:contentTypeDescription="Create a new document." ma:contentTypeScope="" ma:versionID="f6484708974e94fd2e5ee606ccba4bb4">
  <xsd:schema xmlns:xsd="http://www.w3.org/2001/XMLSchema" xmlns:xs="http://www.w3.org/2001/XMLSchema" xmlns:p="http://schemas.microsoft.com/office/2006/metadata/properties" xmlns:ns2="20d3a0f8-c4d3-4920-ad4f-7aefbe7cb9bd" xmlns:ns3="3bd6258a-5e31-4532-a4d3-766fa8ad84ba" targetNamespace="http://schemas.microsoft.com/office/2006/metadata/properties" ma:root="true" ma:fieldsID="22830fb008454ae0015d19f3169d47dc" ns2:_="" ns3:_="">
    <xsd:import namespace="20d3a0f8-c4d3-4920-ad4f-7aefbe7cb9bd"/>
    <xsd:import namespace="3bd6258a-5e31-4532-a4d3-766fa8ad84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d3a0f8-c4d3-4920-ad4f-7aefbe7cb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d6258a-5e31-4532-a4d3-766fa8ad84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3C2CD3-513F-45B9-89BA-CD448555F9B8}">
  <ds:schemaRefs>
    <ds:schemaRef ds:uri="http://schemas.microsoft.com/office/2006/metadata/properties"/>
    <ds:schemaRef ds:uri="http://schemas.microsoft.com/office/infopath/2007/PartnerControls"/>
    <ds:schemaRef ds:uri="3bd6258a-5e31-4532-a4d3-766fa8ad84ba"/>
  </ds:schemaRefs>
</ds:datastoreItem>
</file>

<file path=customXml/itemProps2.xml><?xml version="1.0" encoding="utf-8"?>
<ds:datastoreItem xmlns:ds="http://schemas.openxmlformats.org/officeDocument/2006/customXml" ds:itemID="{9A050ACA-030A-45D4-BD3B-CF5BDD718403}">
  <ds:schemaRefs>
    <ds:schemaRef ds:uri="http://schemas.microsoft.com/sharepoint/v3/contenttype/forms"/>
  </ds:schemaRefs>
</ds:datastoreItem>
</file>

<file path=customXml/itemProps3.xml><?xml version="1.0" encoding="utf-8"?>
<ds:datastoreItem xmlns:ds="http://schemas.openxmlformats.org/officeDocument/2006/customXml" ds:itemID="{F4B7FC30-E729-43CD-9B34-499B604F7DFA}">
  <ds:schemaRefs>
    <ds:schemaRef ds:uri="http://schemas.openxmlformats.org/officeDocument/2006/bibliography"/>
  </ds:schemaRefs>
</ds:datastoreItem>
</file>

<file path=customXml/itemProps4.xml><?xml version="1.0" encoding="utf-8"?>
<ds:datastoreItem xmlns:ds="http://schemas.openxmlformats.org/officeDocument/2006/customXml" ds:itemID="{BCC9950C-DAD1-43B6-89F3-50F2385FD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d3a0f8-c4d3-4920-ad4f-7aefbe7cb9bd"/>
    <ds:schemaRef ds:uri="3bd6258a-5e31-4532-a4d3-766fa8ad8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1740</Words>
  <Characters>9923</Characters>
  <Application>Microsoft Office Word</Application>
  <DocSecurity>0</DocSecurity>
  <Lines>82</Lines>
  <Paragraphs>23</Paragraphs>
  <ScaleCrop>false</ScaleCrop>
  <Company/>
  <LinksUpToDate>false</LinksUpToDate>
  <CharactersWithSpaces>11640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Ritenour, Laura</dc:creator>
  <cp:keywords/>
  <dc:description/>
  <cp:lastModifiedBy>Ritenour, Laura</cp:lastModifiedBy>
  <cp:revision>2</cp:revision>
  <cp:lastPrinted>2023-08-02T17:41:00Z</cp:lastPrinted>
  <dcterms:created xsi:type="dcterms:W3CDTF">2023-10-03T22:36:00Z</dcterms:created>
  <dcterms:modified xsi:type="dcterms:W3CDTF">2023-10-03T22:36:00Z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0x010100A004046D9F0A204C86013D3C0CF42F78</vt:lpwstr>
  </property>
</Properties>
</file>